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F61C4" w14:textId="53F68A7C" w:rsidR="005B012D" w:rsidRPr="00644484" w:rsidRDefault="00E400B2" w:rsidP="005B012D">
      <w:pPr>
        <w:jc w:val="center"/>
        <w:rPr>
          <w:rFonts w:eastAsiaTheme="minorHAnsi" w:cstheme="minorBidi"/>
          <w:b/>
          <w:bCs/>
          <w:color w:val="000000" w:themeColor="text1"/>
          <w:sz w:val="22"/>
          <w:szCs w:val="22"/>
          <w:lang w:eastAsia="en-US"/>
        </w:rPr>
      </w:pPr>
      <w:bookmarkStart w:id="0" w:name="_Toc377632392"/>
      <w:bookmarkStart w:id="1" w:name="_Ref55300680"/>
      <w:bookmarkStart w:id="2" w:name="_Toc55305378"/>
      <w:bookmarkStart w:id="3" w:name="_Toc57314640"/>
      <w:bookmarkStart w:id="4" w:name="_Toc69728963"/>
      <w:bookmarkStart w:id="5" w:name="_Toc141095959"/>
      <w:bookmarkStart w:id="6" w:name="_Toc141096600"/>
      <w:bookmarkStart w:id="7" w:name="_Toc337481268"/>
      <w:bookmarkStart w:id="8" w:name="_Toc353538212"/>
      <w:r>
        <w:rPr>
          <w:rFonts w:eastAsiaTheme="minorHAnsi" w:cstheme="minorBidi"/>
          <w:b/>
          <w:bCs/>
          <w:color w:val="000000" w:themeColor="text1"/>
          <w:sz w:val="22"/>
          <w:szCs w:val="22"/>
          <w:lang w:eastAsia="en-US"/>
        </w:rPr>
        <w:t xml:space="preserve"> </w:t>
      </w:r>
      <w:r w:rsidR="005B012D">
        <w:rPr>
          <w:rFonts w:eastAsiaTheme="minorHAnsi" w:cstheme="minorBidi"/>
          <w:b/>
          <w:bCs/>
          <w:color w:val="000000" w:themeColor="text1"/>
          <w:sz w:val="22"/>
          <w:szCs w:val="22"/>
          <w:lang w:eastAsia="en-US"/>
        </w:rPr>
        <w:t>ДОГОВОР №</w:t>
      </w:r>
    </w:p>
    <w:p w14:paraId="42CF61C5" w14:textId="5AFFD483" w:rsidR="005B012D" w:rsidRPr="00644484" w:rsidRDefault="005B012D" w:rsidP="005B012D">
      <w:pPr>
        <w:jc w:val="center"/>
        <w:rPr>
          <w:rFonts w:eastAsiaTheme="minorHAnsi" w:cstheme="minorBidi"/>
          <w:color w:val="000000" w:themeColor="text1"/>
          <w:sz w:val="22"/>
          <w:szCs w:val="22"/>
          <w:lang w:eastAsia="en-US"/>
        </w:rPr>
      </w:pPr>
      <w:r w:rsidRPr="00644484">
        <w:rPr>
          <w:rFonts w:eastAsiaTheme="minorHAnsi" w:cstheme="minorBidi"/>
          <w:b/>
          <w:bCs/>
          <w:color w:val="000000" w:themeColor="text1"/>
          <w:sz w:val="22"/>
          <w:szCs w:val="22"/>
          <w:lang w:eastAsia="en-US"/>
        </w:rPr>
        <w:t xml:space="preserve">подряда на </w:t>
      </w:r>
      <w:r w:rsidR="00A15073">
        <w:rPr>
          <w:rFonts w:eastAsiaTheme="minorHAnsi" w:cstheme="minorBidi"/>
          <w:b/>
          <w:bCs/>
          <w:color w:val="000000" w:themeColor="text1"/>
          <w:sz w:val="22"/>
          <w:szCs w:val="22"/>
          <w:lang w:eastAsia="en-US"/>
        </w:rPr>
        <w:t>выполнение инженерных изысканий</w:t>
      </w:r>
      <w:r w:rsidRPr="00644484">
        <w:rPr>
          <w:rFonts w:eastAsiaTheme="minorHAnsi" w:cstheme="minorBidi"/>
          <w:color w:val="000000" w:themeColor="text1"/>
          <w:sz w:val="22"/>
          <w:szCs w:val="22"/>
          <w:lang w:eastAsia="en-US"/>
        </w:rPr>
        <w:t xml:space="preserve"> </w:t>
      </w:r>
    </w:p>
    <w:p w14:paraId="42CF61C6" w14:textId="77777777" w:rsidR="005B012D" w:rsidRPr="00644484" w:rsidRDefault="005B012D" w:rsidP="005B012D">
      <w:pPr>
        <w:jc w:val="center"/>
        <w:rPr>
          <w:rFonts w:eastAsiaTheme="minorHAnsi" w:cstheme="minorBidi"/>
          <w:color w:val="000000" w:themeColor="text1"/>
          <w:sz w:val="22"/>
          <w:szCs w:val="22"/>
          <w:lang w:eastAsia="en-US"/>
        </w:rPr>
      </w:pPr>
    </w:p>
    <w:p w14:paraId="42CF61C7" w14:textId="77777777" w:rsidR="005B012D" w:rsidRPr="00644484" w:rsidRDefault="005B012D" w:rsidP="005B012D">
      <w:pPr>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г. Иркутск                  </w:t>
      </w:r>
      <w:r w:rsidRPr="00644484">
        <w:rPr>
          <w:rFonts w:eastAsiaTheme="minorHAnsi" w:cstheme="minorBidi"/>
          <w:color w:val="000000" w:themeColor="text1"/>
          <w:sz w:val="22"/>
          <w:szCs w:val="22"/>
          <w:lang w:eastAsia="en-US"/>
        </w:rPr>
        <w:tab/>
      </w:r>
      <w:r w:rsidRPr="00644484">
        <w:rPr>
          <w:rFonts w:eastAsiaTheme="minorHAnsi" w:cstheme="minorBidi"/>
          <w:color w:val="000000" w:themeColor="text1"/>
          <w:sz w:val="22"/>
          <w:szCs w:val="22"/>
          <w:lang w:eastAsia="en-US"/>
        </w:rPr>
        <w:tab/>
        <w:t xml:space="preserve">                                                                             </w:t>
      </w:r>
      <w:proofErr w:type="gramStart"/>
      <w:r w:rsidRPr="00644484">
        <w:rPr>
          <w:rFonts w:eastAsiaTheme="minorHAnsi" w:cstheme="minorBidi"/>
          <w:color w:val="000000" w:themeColor="text1"/>
          <w:sz w:val="22"/>
          <w:szCs w:val="22"/>
          <w:lang w:eastAsia="en-US"/>
        </w:rPr>
        <w:t xml:space="preserve">   «</w:t>
      </w:r>
      <w:proofErr w:type="gramEnd"/>
      <w:r w:rsidRPr="00644484">
        <w:rPr>
          <w:rFonts w:eastAsiaTheme="minorHAnsi" w:cstheme="minorBidi"/>
          <w:color w:val="000000" w:themeColor="text1"/>
          <w:sz w:val="22"/>
          <w:szCs w:val="22"/>
          <w:u w:val="single"/>
          <w:lang w:eastAsia="en-US"/>
        </w:rPr>
        <w:t xml:space="preserve">      </w:t>
      </w:r>
      <w:r w:rsidRPr="00644484">
        <w:rPr>
          <w:rFonts w:eastAsiaTheme="minorHAnsi" w:cstheme="minorBidi"/>
          <w:color w:val="000000" w:themeColor="text1"/>
          <w:sz w:val="22"/>
          <w:szCs w:val="22"/>
          <w:lang w:eastAsia="en-US"/>
        </w:rPr>
        <w:t xml:space="preserve">» </w:t>
      </w:r>
      <w:r w:rsidRPr="00644484">
        <w:rPr>
          <w:rFonts w:eastAsiaTheme="minorHAnsi" w:cstheme="minorBidi"/>
          <w:color w:val="000000" w:themeColor="text1"/>
          <w:sz w:val="22"/>
          <w:szCs w:val="22"/>
          <w:u w:val="single"/>
          <w:lang w:eastAsia="en-US"/>
        </w:rPr>
        <w:t xml:space="preserve">                    </w:t>
      </w:r>
      <w:r w:rsidRPr="00644484">
        <w:rPr>
          <w:rFonts w:eastAsiaTheme="minorHAnsi" w:cstheme="minorBidi"/>
          <w:color w:val="000000" w:themeColor="text1"/>
          <w:sz w:val="22"/>
          <w:szCs w:val="22"/>
          <w:lang w:eastAsia="en-US"/>
        </w:rPr>
        <w:t>20__ г.</w:t>
      </w:r>
    </w:p>
    <w:p w14:paraId="42CF61C8" w14:textId="77777777" w:rsidR="005B012D" w:rsidRDefault="005B012D" w:rsidP="005B012D">
      <w:pPr>
        <w:ind w:firstLine="709"/>
        <w:jc w:val="both"/>
        <w:rPr>
          <w:rFonts w:eastAsiaTheme="minorHAnsi" w:cstheme="minorBidi"/>
          <w:b/>
          <w:color w:val="000000" w:themeColor="text1"/>
          <w:sz w:val="22"/>
          <w:szCs w:val="22"/>
          <w:lang w:eastAsia="en-US"/>
        </w:rPr>
      </w:pPr>
    </w:p>
    <w:p w14:paraId="42CF61CA" w14:textId="34B25B73" w:rsidR="005B012D" w:rsidRPr="00112F6E" w:rsidRDefault="00A15073" w:rsidP="004A309F">
      <w:pPr>
        <w:ind w:firstLine="709"/>
        <w:jc w:val="both"/>
        <w:rPr>
          <w:rFonts w:eastAsiaTheme="minorHAnsi" w:cstheme="minorBidi"/>
          <w:color w:val="000000" w:themeColor="text1"/>
          <w:sz w:val="22"/>
          <w:szCs w:val="22"/>
          <w:lang w:eastAsia="en-US"/>
        </w:rPr>
      </w:pPr>
      <w:r>
        <w:rPr>
          <w:rFonts w:eastAsiaTheme="minorHAnsi" w:cstheme="minorBidi"/>
          <w:b/>
          <w:color w:val="000000" w:themeColor="text1"/>
          <w:sz w:val="22"/>
          <w:szCs w:val="22"/>
          <w:lang w:eastAsia="en-US"/>
        </w:rPr>
        <w:t>Общество с ограниченной ответственностью «Стройресурс Холдинг» (ООО «Стройресурс Холдинг»)</w:t>
      </w:r>
      <w:r w:rsidR="005B012D" w:rsidRPr="00644484">
        <w:rPr>
          <w:rFonts w:eastAsiaTheme="minorHAnsi" w:cstheme="minorBidi"/>
          <w:color w:val="000000" w:themeColor="text1"/>
          <w:sz w:val="22"/>
          <w:szCs w:val="22"/>
          <w:lang w:eastAsia="en-US"/>
        </w:rPr>
        <w:t xml:space="preserve">, именуемое в дальнейшем "Заказчик", в лице </w:t>
      </w:r>
      <w:r w:rsidR="005B012D" w:rsidRPr="00C83629">
        <w:rPr>
          <w:rFonts w:eastAsiaTheme="minorHAnsi" w:cstheme="minorBidi"/>
          <w:b/>
          <w:color w:val="000000" w:themeColor="text1"/>
          <w:sz w:val="22"/>
          <w:szCs w:val="22"/>
          <w:lang w:eastAsia="en-US"/>
        </w:rPr>
        <w:t>генерального</w:t>
      </w:r>
      <w:r w:rsidR="005B012D" w:rsidRPr="00C83629">
        <w:rPr>
          <w:rFonts w:eastAsiaTheme="minorHAnsi" w:cstheme="minorBidi"/>
          <w:color w:val="000000" w:themeColor="text1"/>
          <w:sz w:val="22"/>
          <w:szCs w:val="22"/>
          <w:lang w:eastAsia="en-US"/>
        </w:rPr>
        <w:t xml:space="preserve"> </w:t>
      </w:r>
      <w:r w:rsidR="005B012D" w:rsidRPr="00C83629">
        <w:rPr>
          <w:rFonts w:eastAsiaTheme="minorHAnsi" w:cstheme="minorBidi"/>
          <w:b/>
          <w:color w:val="000000" w:themeColor="text1"/>
          <w:sz w:val="22"/>
          <w:szCs w:val="22"/>
          <w:lang w:eastAsia="en-US"/>
        </w:rPr>
        <w:t xml:space="preserve">директора </w:t>
      </w:r>
      <w:r>
        <w:rPr>
          <w:rFonts w:eastAsiaTheme="minorHAnsi" w:cstheme="minorBidi"/>
          <w:b/>
          <w:color w:val="000000" w:themeColor="text1"/>
          <w:sz w:val="22"/>
          <w:szCs w:val="22"/>
          <w:lang w:eastAsia="en-US"/>
        </w:rPr>
        <w:t>Кудрявцева Михаила Владимировича</w:t>
      </w:r>
      <w:r w:rsidR="005B012D" w:rsidRPr="00C83629">
        <w:rPr>
          <w:rFonts w:eastAsiaTheme="minorHAnsi" w:cstheme="minorBidi"/>
          <w:color w:val="000000" w:themeColor="text1"/>
          <w:sz w:val="22"/>
          <w:szCs w:val="22"/>
          <w:lang w:eastAsia="en-US"/>
        </w:rPr>
        <w:t xml:space="preserve">, действующего на основании </w:t>
      </w:r>
      <w:r w:rsidR="005B012D" w:rsidRPr="00C83629">
        <w:rPr>
          <w:rFonts w:eastAsiaTheme="minorHAnsi" w:cstheme="minorBidi"/>
          <w:b/>
          <w:color w:val="000000" w:themeColor="text1"/>
          <w:sz w:val="22"/>
          <w:szCs w:val="22"/>
          <w:lang w:eastAsia="en-US"/>
        </w:rPr>
        <w:t>Устава</w:t>
      </w:r>
      <w:r w:rsidR="005B012D" w:rsidRPr="00C83629">
        <w:rPr>
          <w:rFonts w:eastAsiaTheme="minorHAnsi" w:cstheme="minorBidi"/>
          <w:color w:val="000000" w:themeColor="text1"/>
          <w:sz w:val="22"/>
          <w:szCs w:val="22"/>
          <w:lang w:eastAsia="en-US"/>
        </w:rPr>
        <w:t xml:space="preserve"> с одной стороны</w:t>
      </w:r>
      <w:r w:rsidR="005B012D" w:rsidRPr="00644484">
        <w:rPr>
          <w:rFonts w:eastAsiaTheme="minorHAnsi" w:cstheme="minorBidi"/>
          <w:color w:val="000000" w:themeColor="text1"/>
          <w:sz w:val="22"/>
          <w:szCs w:val="22"/>
          <w:lang w:eastAsia="en-US"/>
        </w:rPr>
        <w:t xml:space="preserve">, и </w:t>
      </w:r>
      <w:r>
        <w:rPr>
          <w:rFonts w:eastAsiaTheme="minorHAnsi" w:cstheme="minorBidi"/>
          <w:b/>
          <w:color w:val="000000" w:themeColor="text1"/>
          <w:sz w:val="22"/>
          <w:szCs w:val="22"/>
          <w:lang w:eastAsia="en-US"/>
        </w:rPr>
        <w:t>_______________________</w:t>
      </w:r>
      <w:r w:rsidR="005B012D" w:rsidRPr="00644484">
        <w:rPr>
          <w:rFonts w:eastAsiaTheme="minorHAnsi" w:cstheme="minorBidi"/>
          <w:color w:val="000000" w:themeColor="text1"/>
          <w:sz w:val="22"/>
          <w:szCs w:val="22"/>
          <w:lang w:eastAsia="en-US"/>
        </w:rPr>
        <w:t>, именуемое в дальнейшем "Подрядчик", в лице</w:t>
      </w:r>
      <w:r w:rsidR="005B012D">
        <w:rPr>
          <w:rFonts w:eastAsiaTheme="minorHAnsi" w:cstheme="minorBidi"/>
          <w:color w:val="000000" w:themeColor="text1"/>
          <w:sz w:val="22"/>
          <w:szCs w:val="22"/>
          <w:lang w:eastAsia="en-US"/>
        </w:rPr>
        <w:t xml:space="preserve"> директора </w:t>
      </w:r>
      <w:r>
        <w:rPr>
          <w:rFonts w:eastAsiaTheme="minorHAnsi" w:cstheme="minorBidi"/>
          <w:b/>
          <w:color w:val="000000" w:themeColor="text1"/>
          <w:sz w:val="22"/>
          <w:szCs w:val="22"/>
          <w:lang w:eastAsia="en-US"/>
        </w:rPr>
        <w:t>___________________________</w:t>
      </w:r>
      <w:r w:rsidR="005B012D" w:rsidRPr="00644484">
        <w:rPr>
          <w:rFonts w:eastAsiaTheme="minorHAnsi" w:cstheme="minorBidi"/>
          <w:color w:val="000000" w:themeColor="text1"/>
          <w:sz w:val="22"/>
          <w:szCs w:val="22"/>
          <w:lang w:eastAsia="en-US"/>
        </w:rPr>
        <w:t>, действующего на основании Устава с другой стороны, именуемые в дальнейшем «стороны», заключили настоящий договор о нижеследу</w:t>
      </w:r>
      <w:r w:rsidR="004A309F">
        <w:rPr>
          <w:rFonts w:eastAsiaTheme="minorHAnsi" w:cstheme="minorBidi"/>
          <w:color w:val="000000" w:themeColor="text1"/>
          <w:sz w:val="22"/>
          <w:szCs w:val="22"/>
          <w:lang w:eastAsia="en-US"/>
        </w:rPr>
        <w:t>ющем:</w:t>
      </w:r>
    </w:p>
    <w:p w14:paraId="42CF61CB" w14:textId="77777777" w:rsidR="005B012D" w:rsidRPr="00644484" w:rsidRDefault="005B012D" w:rsidP="005B012D">
      <w:pPr>
        <w:jc w:val="center"/>
        <w:rPr>
          <w:rFonts w:eastAsiaTheme="minorHAnsi" w:cstheme="minorBidi"/>
          <w:b/>
          <w:color w:val="000000" w:themeColor="text1"/>
          <w:sz w:val="22"/>
          <w:szCs w:val="22"/>
          <w:lang w:eastAsia="en-US"/>
        </w:rPr>
      </w:pPr>
      <w:r w:rsidRPr="00644484">
        <w:rPr>
          <w:rFonts w:eastAsiaTheme="minorHAnsi" w:cstheme="minorBidi"/>
          <w:b/>
          <w:color w:val="000000" w:themeColor="text1"/>
          <w:sz w:val="22"/>
          <w:szCs w:val="22"/>
          <w:lang w:eastAsia="en-US"/>
        </w:rPr>
        <w:t>1. ПРЕДМЕТ ДОГОВОРА</w:t>
      </w:r>
    </w:p>
    <w:p w14:paraId="42CF61CC" w14:textId="4B5F4D1A" w:rsidR="005B012D" w:rsidRPr="00C83F86" w:rsidRDefault="005B012D" w:rsidP="005B012D">
      <w:pPr>
        <w:tabs>
          <w:tab w:val="left" w:pos="142"/>
          <w:tab w:val="left" w:pos="567"/>
          <w:tab w:val="left" w:pos="1134"/>
          <w:tab w:val="left" w:pos="1843"/>
        </w:tabs>
        <w:ind w:right="56" w:firstLine="709"/>
        <w:jc w:val="both"/>
        <w:rPr>
          <w:b/>
          <w:color w:val="0000FF"/>
          <w:sz w:val="22"/>
          <w:szCs w:val="22"/>
        </w:rPr>
      </w:pPr>
      <w:r w:rsidRPr="00644484">
        <w:rPr>
          <w:rFonts w:eastAsiaTheme="minorHAnsi" w:cstheme="minorBidi"/>
          <w:kern w:val="28"/>
          <w:sz w:val="22"/>
          <w:szCs w:val="22"/>
          <w:lang w:eastAsia="en-US"/>
        </w:rPr>
        <w:t>1.1</w:t>
      </w:r>
      <w:r w:rsidRPr="00644484">
        <w:rPr>
          <w:rFonts w:eastAsiaTheme="minorHAnsi" w:cstheme="minorBidi"/>
          <w:color w:val="000000" w:themeColor="text1"/>
          <w:kern w:val="28"/>
          <w:sz w:val="22"/>
          <w:szCs w:val="22"/>
          <w:lang w:eastAsia="en-US"/>
        </w:rPr>
        <w:t xml:space="preserve"> Подрядчик обязуется в установленный настоящим договором срок по заданию Заказчика на </w:t>
      </w:r>
      <w:r w:rsidR="00A15073">
        <w:rPr>
          <w:rFonts w:eastAsiaTheme="minorHAnsi" w:cstheme="minorBidi"/>
          <w:color w:val="000000" w:themeColor="text1"/>
          <w:kern w:val="28"/>
          <w:sz w:val="22"/>
          <w:szCs w:val="22"/>
          <w:lang w:eastAsia="en-US"/>
        </w:rPr>
        <w:t>выполнение инженерных изысканий</w:t>
      </w:r>
      <w:r w:rsidRPr="00644484">
        <w:rPr>
          <w:rFonts w:eastAsiaTheme="minorHAnsi" w:cstheme="minorBidi"/>
          <w:color w:val="000000" w:themeColor="text1"/>
          <w:kern w:val="28"/>
          <w:sz w:val="22"/>
          <w:szCs w:val="22"/>
          <w:lang w:eastAsia="en-US"/>
        </w:rPr>
        <w:t xml:space="preserve"> </w:t>
      </w:r>
      <w:r w:rsidRPr="00644484">
        <w:rPr>
          <w:rFonts w:eastAsiaTheme="minorHAnsi" w:cstheme="minorBidi"/>
          <w:kern w:val="28"/>
          <w:sz w:val="22"/>
          <w:szCs w:val="22"/>
          <w:lang w:eastAsia="en-US"/>
        </w:rPr>
        <w:t>(далее – Задание)</w:t>
      </w:r>
      <w:r w:rsidRPr="00644484">
        <w:rPr>
          <w:rFonts w:eastAsiaTheme="minorHAnsi" w:cstheme="minorBidi"/>
          <w:color w:val="000000" w:themeColor="text1"/>
          <w:kern w:val="28"/>
          <w:sz w:val="22"/>
          <w:szCs w:val="22"/>
          <w:lang w:eastAsia="en-US"/>
        </w:rPr>
        <w:t xml:space="preserve"> выполнить изыскательские работы</w:t>
      </w:r>
      <w:r w:rsidR="00A15073">
        <w:rPr>
          <w:rFonts w:eastAsiaTheme="minorHAnsi" w:cstheme="minorBidi"/>
          <w:color w:val="000000" w:themeColor="text1"/>
          <w:kern w:val="28"/>
          <w:sz w:val="22"/>
          <w:szCs w:val="22"/>
          <w:lang w:eastAsia="en-US"/>
        </w:rPr>
        <w:t xml:space="preserve"> по объекту</w:t>
      </w:r>
      <w:r w:rsidRPr="00644484">
        <w:rPr>
          <w:rFonts w:eastAsiaTheme="minorHAnsi" w:cstheme="minorBidi"/>
          <w:color w:val="000000" w:themeColor="text1"/>
          <w:kern w:val="28"/>
          <w:sz w:val="22"/>
          <w:szCs w:val="22"/>
          <w:lang w:eastAsia="en-US"/>
        </w:rPr>
        <w:t xml:space="preserve">: </w:t>
      </w:r>
      <w:r w:rsidRPr="00C83F86">
        <w:rPr>
          <w:rFonts w:eastAsiaTheme="minorHAnsi" w:cstheme="minorBidi"/>
          <w:b/>
          <w:color w:val="000000" w:themeColor="text1"/>
          <w:kern w:val="28"/>
          <w:sz w:val="22"/>
          <w:szCs w:val="22"/>
          <w:lang w:eastAsia="en-US"/>
        </w:rPr>
        <w:t xml:space="preserve">«Строительство ПС 35 </w:t>
      </w:r>
      <w:proofErr w:type="spellStart"/>
      <w:r w:rsidRPr="00C83F86">
        <w:rPr>
          <w:rFonts w:eastAsiaTheme="minorHAnsi" w:cstheme="minorBidi"/>
          <w:b/>
          <w:color w:val="000000" w:themeColor="text1"/>
          <w:kern w:val="28"/>
          <w:sz w:val="22"/>
          <w:szCs w:val="22"/>
          <w:lang w:eastAsia="en-US"/>
        </w:rPr>
        <w:t>кВ</w:t>
      </w:r>
      <w:proofErr w:type="spellEnd"/>
      <w:r w:rsidRPr="00C83F86">
        <w:rPr>
          <w:rFonts w:eastAsiaTheme="minorHAnsi" w:cstheme="minorBidi"/>
          <w:b/>
          <w:color w:val="000000" w:themeColor="text1"/>
          <w:kern w:val="28"/>
          <w:sz w:val="22"/>
          <w:szCs w:val="22"/>
          <w:lang w:eastAsia="en-US"/>
        </w:rPr>
        <w:t xml:space="preserve"> Пирс с установкой трансформаторов 2х10 МВА (прирост мощности 20 МВА) с ВЛ 35 </w:t>
      </w:r>
      <w:proofErr w:type="spellStart"/>
      <w:r w:rsidRPr="00C83F86">
        <w:rPr>
          <w:rFonts w:eastAsiaTheme="minorHAnsi" w:cstheme="minorBidi"/>
          <w:b/>
          <w:color w:val="000000" w:themeColor="text1"/>
          <w:kern w:val="28"/>
          <w:sz w:val="22"/>
          <w:szCs w:val="22"/>
          <w:lang w:eastAsia="en-US"/>
        </w:rPr>
        <w:t>кВ</w:t>
      </w:r>
      <w:proofErr w:type="spellEnd"/>
      <w:r w:rsidRPr="00C83F86">
        <w:rPr>
          <w:rFonts w:eastAsiaTheme="minorHAnsi" w:cstheme="minorBidi"/>
          <w:b/>
          <w:color w:val="000000" w:themeColor="text1"/>
          <w:kern w:val="28"/>
          <w:sz w:val="22"/>
          <w:szCs w:val="22"/>
          <w:lang w:eastAsia="en-US"/>
        </w:rPr>
        <w:t xml:space="preserve"> от ПС 220 </w:t>
      </w:r>
      <w:proofErr w:type="spellStart"/>
      <w:r w:rsidRPr="00C83F86">
        <w:rPr>
          <w:rFonts w:eastAsiaTheme="minorHAnsi" w:cstheme="minorBidi"/>
          <w:b/>
          <w:color w:val="000000" w:themeColor="text1"/>
          <w:kern w:val="28"/>
          <w:sz w:val="22"/>
          <w:szCs w:val="22"/>
          <w:lang w:eastAsia="en-US"/>
        </w:rPr>
        <w:t>кВ</w:t>
      </w:r>
      <w:proofErr w:type="spellEnd"/>
      <w:r w:rsidRPr="00C83F86">
        <w:rPr>
          <w:rFonts w:eastAsiaTheme="minorHAnsi" w:cstheme="minorBidi"/>
          <w:b/>
          <w:color w:val="000000" w:themeColor="text1"/>
          <w:kern w:val="28"/>
          <w:sz w:val="22"/>
          <w:szCs w:val="22"/>
          <w:lang w:eastAsia="en-US"/>
        </w:rPr>
        <w:t xml:space="preserve"> Столбово протяженностью 0,7 км, ВЛ 10 </w:t>
      </w:r>
      <w:proofErr w:type="spellStart"/>
      <w:r w:rsidRPr="00C83F86">
        <w:rPr>
          <w:rFonts w:eastAsiaTheme="minorHAnsi" w:cstheme="minorBidi"/>
          <w:b/>
          <w:color w:val="000000" w:themeColor="text1"/>
          <w:kern w:val="28"/>
          <w:sz w:val="22"/>
          <w:szCs w:val="22"/>
          <w:lang w:eastAsia="en-US"/>
        </w:rPr>
        <w:t>кВ</w:t>
      </w:r>
      <w:proofErr w:type="spellEnd"/>
      <w:r w:rsidRPr="00C83F86">
        <w:rPr>
          <w:rFonts w:eastAsiaTheme="minorHAnsi" w:cstheme="minorBidi"/>
          <w:b/>
          <w:color w:val="000000" w:themeColor="text1"/>
          <w:kern w:val="28"/>
          <w:sz w:val="22"/>
          <w:szCs w:val="22"/>
          <w:lang w:eastAsia="en-US"/>
        </w:rPr>
        <w:t xml:space="preserve"> протяженностью 3 км.»</w:t>
      </w:r>
      <w:r>
        <w:rPr>
          <w:b/>
          <w:color w:val="0000FF"/>
          <w:sz w:val="22"/>
          <w:szCs w:val="22"/>
        </w:rPr>
        <w:t xml:space="preserve"> </w:t>
      </w:r>
      <w:r w:rsidRPr="00644484">
        <w:rPr>
          <w:rFonts w:eastAsiaTheme="minorHAnsi" w:cstheme="minorBidi"/>
          <w:kern w:val="28"/>
          <w:sz w:val="22"/>
          <w:szCs w:val="22"/>
          <w:lang w:eastAsia="en-US"/>
        </w:rPr>
        <w:t>в объеме, определенном настоящим договором в соответствии с утвержденным Заданием (Приложение №1), являющимися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42CF61CE" w14:textId="6D639D3D" w:rsidR="005B012D" w:rsidRDefault="005B012D" w:rsidP="004A309F">
      <w:pPr>
        <w:tabs>
          <w:tab w:val="left" w:pos="142"/>
          <w:tab w:val="left" w:pos="567"/>
          <w:tab w:val="left" w:pos="1134"/>
          <w:tab w:val="left" w:pos="1843"/>
        </w:tabs>
        <w:ind w:right="56" w:firstLine="709"/>
        <w:jc w:val="both"/>
        <w:rPr>
          <w:rFonts w:eastAsiaTheme="minorHAnsi" w:cstheme="minorBidi"/>
          <w:kern w:val="28"/>
          <w:sz w:val="22"/>
          <w:szCs w:val="22"/>
          <w:lang w:eastAsia="en-US"/>
        </w:rPr>
      </w:pPr>
      <w:r w:rsidRPr="00644484">
        <w:rPr>
          <w:rFonts w:eastAsiaTheme="minorHAnsi" w:cstheme="minorBidi"/>
          <w:kern w:val="28"/>
          <w:sz w:val="22"/>
          <w:szCs w:val="22"/>
          <w:lang w:eastAsia="en-US"/>
        </w:rPr>
        <w:t>1.2.</w:t>
      </w:r>
      <w:r w:rsidRPr="00644484">
        <w:rPr>
          <w:rFonts w:eastAsiaTheme="minorHAnsi" w:cstheme="minorBidi"/>
          <w:kern w:val="28"/>
          <w:sz w:val="22"/>
          <w:szCs w:val="22"/>
          <w:lang w:eastAsia="en-US"/>
        </w:rPr>
        <w:tab/>
        <w:t>Подрядчик обязан соблюдать требования, содержащиеся в Задании и других исходных данных, представленных Заказчиком для выполнения работ, и вправе отступать от н</w:t>
      </w:r>
      <w:r w:rsidR="004A309F">
        <w:rPr>
          <w:rFonts w:eastAsiaTheme="minorHAnsi" w:cstheme="minorBidi"/>
          <w:kern w:val="28"/>
          <w:sz w:val="22"/>
          <w:szCs w:val="22"/>
          <w:lang w:eastAsia="en-US"/>
        </w:rPr>
        <w:t>их только с согласия Заказчика.</w:t>
      </w:r>
    </w:p>
    <w:p w14:paraId="4730D097" w14:textId="0E774B45" w:rsidR="005C5D5E" w:rsidRPr="005C5D5E" w:rsidRDefault="005C5D5E" w:rsidP="005C5D5E">
      <w:pPr>
        <w:tabs>
          <w:tab w:val="left" w:pos="142"/>
          <w:tab w:val="left" w:pos="567"/>
          <w:tab w:val="left" w:pos="1134"/>
          <w:tab w:val="left" w:pos="1843"/>
        </w:tabs>
        <w:ind w:right="56" w:firstLine="709"/>
        <w:jc w:val="both"/>
        <w:rPr>
          <w:rFonts w:eastAsiaTheme="minorHAnsi" w:cstheme="minorBidi"/>
          <w:kern w:val="28"/>
          <w:sz w:val="22"/>
          <w:szCs w:val="22"/>
          <w:lang w:eastAsia="en-US"/>
        </w:rPr>
      </w:pPr>
      <w:r>
        <w:rPr>
          <w:rFonts w:eastAsiaTheme="minorHAnsi" w:cstheme="minorBidi"/>
          <w:kern w:val="28"/>
          <w:sz w:val="22"/>
          <w:szCs w:val="22"/>
          <w:lang w:eastAsia="en-US"/>
        </w:rPr>
        <w:t xml:space="preserve">1.3. </w:t>
      </w:r>
      <w:r w:rsidRPr="005C5D5E">
        <w:rPr>
          <w:rFonts w:eastAsiaTheme="minorHAnsi" w:cstheme="minorBidi"/>
          <w:kern w:val="28"/>
          <w:sz w:val="22"/>
          <w:szCs w:val="22"/>
          <w:lang w:eastAsia="en-US"/>
        </w:rPr>
        <w:t xml:space="preserve">Договор заключен в рамках исполнения обязательств Заказчика по </w:t>
      </w:r>
      <w:r w:rsidR="00FC249C">
        <w:rPr>
          <w:rFonts w:eastAsiaTheme="minorHAnsi" w:cstheme="minorBidi"/>
          <w:kern w:val="28"/>
          <w:sz w:val="22"/>
          <w:szCs w:val="22"/>
          <w:lang w:eastAsia="en-US"/>
        </w:rPr>
        <w:t>д</w:t>
      </w:r>
      <w:r w:rsidRPr="005C5D5E">
        <w:rPr>
          <w:rFonts w:eastAsiaTheme="minorHAnsi" w:cstheme="minorBidi"/>
          <w:kern w:val="28"/>
          <w:sz w:val="22"/>
          <w:szCs w:val="22"/>
          <w:lang w:eastAsia="en-US"/>
        </w:rPr>
        <w:t xml:space="preserve">оговору № </w:t>
      </w:r>
      <w:r>
        <w:rPr>
          <w:rFonts w:eastAsiaTheme="minorHAnsi" w:cstheme="minorBidi"/>
          <w:kern w:val="28"/>
          <w:sz w:val="22"/>
          <w:szCs w:val="22"/>
          <w:lang w:eastAsia="en-US"/>
        </w:rPr>
        <w:t xml:space="preserve">017/05-ВЭС-2020 </w:t>
      </w:r>
      <w:r w:rsidRPr="005C5D5E">
        <w:rPr>
          <w:rFonts w:eastAsiaTheme="minorHAnsi" w:cstheme="minorBidi"/>
          <w:kern w:val="28"/>
          <w:sz w:val="22"/>
          <w:szCs w:val="22"/>
          <w:lang w:eastAsia="en-US"/>
        </w:rPr>
        <w:t>от 1</w:t>
      </w:r>
      <w:r>
        <w:rPr>
          <w:rFonts w:eastAsiaTheme="minorHAnsi" w:cstheme="minorBidi"/>
          <w:kern w:val="28"/>
          <w:sz w:val="22"/>
          <w:szCs w:val="22"/>
          <w:lang w:eastAsia="en-US"/>
        </w:rPr>
        <w:t>6</w:t>
      </w:r>
      <w:r w:rsidRPr="005C5D5E">
        <w:rPr>
          <w:rFonts w:eastAsiaTheme="minorHAnsi" w:cstheme="minorBidi"/>
          <w:kern w:val="28"/>
          <w:sz w:val="22"/>
          <w:szCs w:val="22"/>
          <w:lang w:eastAsia="en-US"/>
        </w:rPr>
        <w:t>.</w:t>
      </w:r>
      <w:r>
        <w:rPr>
          <w:rFonts w:eastAsiaTheme="minorHAnsi" w:cstheme="minorBidi"/>
          <w:kern w:val="28"/>
          <w:sz w:val="22"/>
          <w:szCs w:val="22"/>
          <w:lang w:eastAsia="en-US"/>
        </w:rPr>
        <w:t>11</w:t>
      </w:r>
      <w:r w:rsidRPr="005C5D5E">
        <w:rPr>
          <w:rFonts w:eastAsiaTheme="minorHAnsi" w:cstheme="minorBidi"/>
          <w:kern w:val="28"/>
          <w:sz w:val="22"/>
          <w:szCs w:val="22"/>
          <w:lang w:eastAsia="en-US"/>
        </w:rPr>
        <w:t>.20</w:t>
      </w:r>
      <w:r>
        <w:rPr>
          <w:rFonts w:eastAsiaTheme="minorHAnsi" w:cstheme="minorBidi"/>
          <w:kern w:val="28"/>
          <w:sz w:val="22"/>
          <w:szCs w:val="22"/>
          <w:lang w:eastAsia="en-US"/>
        </w:rPr>
        <w:t>20</w:t>
      </w:r>
      <w:r w:rsidRPr="005C5D5E">
        <w:rPr>
          <w:rFonts w:eastAsiaTheme="minorHAnsi" w:cstheme="minorBidi"/>
          <w:kern w:val="28"/>
          <w:sz w:val="22"/>
          <w:szCs w:val="22"/>
          <w:lang w:eastAsia="en-US"/>
        </w:rPr>
        <w:t xml:space="preserve"> г. с </w:t>
      </w:r>
      <w:r>
        <w:rPr>
          <w:rFonts w:eastAsiaTheme="minorHAnsi" w:cstheme="minorBidi"/>
          <w:kern w:val="28"/>
          <w:sz w:val="22"/>
          <w:szCs w:val="22"/>
          <w:lang w:eastAsia="en-US"/>
        </w:rPr>
        <w:t>О</w:t>
      </w:r>
      <w:r w:rsidRPr="005C5D5E">
        <w:rPr>
          <w:rFonts w:eastAsiaTheme="minorHAnsi" w:cstheme="minorBidi"/>
          <w:kern w:val="28"/>
          <w:sz w:val="22"/>
          <w:szCs w:val="22"/>
          <w:lang w:eastAsia="en-US"/>
        </w:rPr>
        <w:t>АО «И</w:t>
      </w:r>
      <w:r>
        <w:rPr>
          <w:rFonts w:eastAsiaTheme="minorHAnsi" w:cstheme="minorBidi"/>
          <w:kern w:val="28"/>
          <w:sz w:val="22"/>
          <w:szCs w:val="22"/>
          <w:lang w:eastAsia="en-US"/>
        </w:rPr>
        <w:t>ЭСК</w:t>
      </w:r>
      <w:r w:rsidRPr="005C5D5E">
        <w:rPr>
          <w:rFonts w:eastAsiaTheme="minorHAnsi" w:cstheme="minorBidi"/>
          <w:kern w:val="28"/>
          <w:sz w:val="22"/>
          <w:szCs w:val="22"/>
          <w:lang w:eastAsia="en-US"/>
        </w:rPr>
        <w:t>».</w:t>
      </w:r>
    </w:p>
    <w:p w14:paraId="21942533" w14:textId="77777777" w:rsidR="00813E4A" w:rsidRPr="004A309F" w:rsidRDefault="00813E4A" w:rsidP="004A309F">
      <w:pPr>
        <w:tabs>
          <w:tab w:val="left" w:pos="142"/>
          <w:tab w:val="left" w:pos="567"/>
          <w:tab w:val="left" w:pos="1134"/>
          <w:tab w:val="left" w:pos="1843"/>
        </w:tabs>
        <w:ind w:right="56" w:firstLine="709"/>
        <w:jc w:val="both"/>
        <w:rPr>
          <w:rFonts w:eastAsiaTheme="minorHAnsi" w:cstheme="minorBidi"/>
          <w:kern w:val="28"/>
          <w:sz w:val="22"/>
          <w:szCs w:val="22"/>
          <w:lang w:eastAsia="en-US"/>
        </w:rPr>
      </w:pPr>
    </w:p>
    <w:p w14:paraId="42CF61CF" w14:textId="77777777" w:rsidR="005B012D" w:rsidRPr="00644484" w:rsidRDefault="005B012D" w:rsidP="005B012D">
      <w:pPr>
        <w:jc w:val="center"/>
        <w:rPr>
          <w:rFonts w:eastAsiaTheme="minorHAnsi" w:cstheme="minorBidi"/>
          <w:b/>
          <w:color w:val="000000" w:themeColor="text1"/>
          <w:sz w:val="22"/>
          <w:szCs w:val="22"/>
          <w:lang w:eastAsia="en-US"/>
        </w:rPr>
      </w:pPr>
      <w:r w:rsidRPr="00644484">
        <w:rPr>
          <w:rFonts w:eastAsiaTheme="minorHAnsi" w:cstheme="minorBidi"/>
          <w:b/>
          <w:color w:val="000000" w:themeColor="text1"/>
          <w:sz w:val="22"/>
          <w:szCs w:val="22"/>
          <w:lang w:eastAsia="en-US"/>
        </w:rPr>
        <w:t>2. СТОИМОСТЬ РАБОТ И ПОРЯДОК РАСЧЕТОВ</w:t>
      </w:r>
    </w:p>
    <w:p w14:paraId="42CF61D0" w14:textId="678A061D" w:rsidR="005B012D" w:rsidRPr="00644484" w:rsidRDefault="005B012D" w:rsidP="005B012D">
      <w:pPr>
        <w:tabs>
          <w:tab w:val="left" w:pos="993"/>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2.1 Общая стоимость работ, выполняемых по настоящему договору, составляет </w:t>
      </w:r>
      <w:r w:rsidR="00A15073">
        <w:rPr>
          <w:rFonts w:eastAsiaTheme="minorHAnsi" w:cstheme="minorBidi"/>
          <w:b/>
          <w:color w:val="000000" w:themeColor="text1"/>
          <w:sz w:val="22"/>
          <w:szCs w:val="22"/>
          <w:lang w:eastAsia="en-US"/>
        </w:rPr>
        <w:t>____________________________</w:t>
      </w:r>
      <w:r>
        <w:rPr>
          <w:rFonts w:eastAsiaTheme="minorHAnsi" w:cstheme="minorBidi"/>
          <w:b/>
          <w:color w:val="000000" w:themeColor="text1"/>
          <w:sz w:val="22"/>
          <w:szCs w:val="22"/>
          <w:lang w:eastAsia="en-US"/>
        </w:rPr>
        <w:t>.</w:t>
      </w:r>
    </w:p>
    <w:p w14:paraId="42CF61D1" w14:textId="77777777" w:rsidR="005B012D" w:rsidRPr="00644484" w:rsidRDefault="005B012D" w:rsidP="005B012D">
      <w:pPr>
        <w:tabs>
          <w:tab w:val="left" w:pos="993"/>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14:paraId="42CF61D2" w14:textId="55D05BFC" w:rsidR="005B012D" w:rsidRPr="00644484" w:rsidRDefault="005B012D" w:rsidP="005B012D">
      <w:pPr>
        <w:tabs>
          <w:tab w:val="left" w:pos="993"/>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2.3. 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проектных работ и представленного Подрядчиком счета, </w:t>
      </w:r>
      <w:r w:rsidRPr="00644484">
        <w:rPr>
          <w:rFonts w:eastAsiaTheme="minorHAnsi" w:cstheme="minorBidi"/>
          <w:b/>
          <w:color w:val="000000" w:themeColor="text1"/>
          <w:sz w:val="22"/>
          <w:szCs w:val="22"/>
          <w:lang w:eastAsia="en-US"/>
        </w:rPr>
        <w:t>в течение 60 (шестидесяти)</w:t>
      </w:r>
      <w:r w:rsidRPr="00644484">
        <w:rPr>
          <w:rFonts w:eastAsiaTheme="minorHAnsi" w:cstheme="minorBidi"/>
          <w:color w:val="000000" w:themeColor="text1"/>
          <w:sz w:val="22"/>
          <w:szCs w:val="22"/>
          <w:lang w:eastAsia="en-US"/>
        </w:rPr>
        <w:t xml:space="preserve"> календарных дней 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42CF61D4" w14:textId="0542BB78" w:rsidR="005B012D" w:rsidRPr="00644484" w:rsidRDefault="005B012D" w:rsidP="004A309F">
      <w:pPr>
        <w:tabs>
          <w:tab w:val="left" w:pos="993"/>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w:t>
      </w:r>
      <w:r w:rsidR="004A309F">
        <w:rPr>
          <w:rFonts w:eastAsiaTheme="minorHAnsi" w:cstheme="minorBidi"/>
          <w:color w:val="000000" w:themeColor="text1"/>
          <w:sz w:val="22"/>
          <w:szCs w:val="22"/>
          <w:lang w:eastAsia="en-US"/>
        </w:rPr>
        <w:t>ь работ по настоящему договору.</w:t>
      </w:r>
    </w:p>
    <w:p w14:paraId="42CF61D5" w14:textId="77777777" w:rsidR="005B012D" w:rsidRPr="00644484" w:rsidRDefault="005B012D" w:rsidP="005B012D">
      <w:pPr>
        <w:jc w:val="center"/>
        <w:rPr>
          <w:rFonts w:eastAsiaTheme="minorHAnsi" w:cstheme="minorBidi"/>
          <w:b/>
          <w:color w:val="000000" w:themeColor="text1"/>
          <w:sz w:val="22"/>
          <w:szCs w:val="22"/>
          <w:lang w:eastAsia="en-US"/>
        </w:rPr>
      </w:pPr>
      <w:r w:rsidRPr="00644484">
        <w:rPr>
          <w:rFonts w:eastAsiaTheme="minorHAnsi" w:cstheme="minorBidi"/>
          <w:b/>
          <w:color w:val="000000" w:themeColor="text1"/>
          <w:sz w:val="22"/>
          <w:szCs w:val="22"/>
          <w:lang w:eastAsia="en-US"/>
        </w:rPr>
        <w:t>3. ПРАВА И ОБЯЗАННОСТИ СТОРОН</w:t>
      </w:r>
    </w:p>
    <w:p w14:paraId="42CF61D6" w14:textId="77777777" w:rsidR="005B012D" w:rsidRPr="00644484" w:rsidRDefault="005B012D" w:rsidP="00F900E9">
      <w:pPr>
        <w:numPr>
          <w:ilvl w:val="1"/>
          <w:numId w:val="26"/>
        </w:numPr>
        <w:tabs>
          <w:tab w:val="num" w:pos="1134"/>
        </w:tabs>
        <w:ind w:firstLine="709"/>
        <w:jc w:val="both"/>
        <w:rPr>
          <w:rFonts w:eastAsiaTheme="minorHAnsi" w:cstheme="minorBidi"/>
          <w:b/>
          <w:bCs/>
          <w:color w:val="000000" w:themeColor="text1"/>
          <w:sz w:val="22"/>
          <w:szCs w:val="22"/>
          <w:u w:val="single"/>
          <w:lang w:eastAsia="en-US"/>
        </w:rPr>
      </w:pPr>
      <w:r w:rsidRPr="00644484">
        <w:rPr>
          <w:rFonts w:eastAsiaTheme="minorHAnsi" w:cstheme="minorBidi"/>
          <w:b/>
          <w:bCs/>
          <w:color w:val="000000" w:themeColor="text1"/>
          <w:sz w:val="22"/>
          <w:szCs w:val="22"/>
          <w:u w:val="single"/>
          <w:lang w:eastAsia="en-US"/>
        </w:rPr>
        <w:t>Подрядчик обязуется:</w:t>
      </w:r>
    </w:p>
    <w:p w14:paraId="42CF61D7" w14:textId="51EF80BD" w:rsidR="005B012D" w:rsidRDefault="005B012D" w:rsidP="00F900E9">
      <w:pPr>
        <w:numPr>
          <w:ilvl w:val="2"/>
          <w:numId w:val="26"/>
        </w:numPr>
        <w:tabs>
          <w:tab w:val="clear" w:pos="720"/>
          <w:tab w:val="left" w:pos="284"/>
          <w:tab w:val="num" w:pos="1276"/>
        </w:tabs>
        <w:ind w:left="0"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Выполнить работы, являющиеся предметом настоящего договора, в соответствии с Заданием (Приложение №1) и в срок, установленный</w:t>
      </w:r>
      <w:r w:rsidR="00A15073">
        <w:rPr>
          <w:rFonts w:eastAsiaTheme="minorHAnsi" w:cstheme="minorBidi"/>
          <w:color w:val="000000" w:themeColor="text1"/>
          <w:sz w:val="22"/>
          <w:szCs w:val="22"/>
          <w:lang w:eastAsia="en-US"/>
        </w:rPr>
        <w:t xml:space="preserve"> договором</w:t>
      </w:r>
      <w:r w:rsidRPr="00644484">
        <w:rPr>
          <w:rFonts w:eastAsiaTheme="minorHAnsi" w:cstheme="minorBidi"/>
          <w:color w:val="000000" w:themeColor="text1"/>
          <w:sz w:val="22"/>
          <w:szCs w:val="22"/>
          <w:lang w:eastAsia="en-US"/>
        </w:rPr>
        <w:t>;</w:t>
      </w:r>
    </w:p>
    <w:p w14:paraId="42CF61D8" w14:textId="77777777" w:rsidR="005B012D" w:rsidRPr="0010141E"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10141E">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 (Приложение №1);</w:t>
      </w:r>
    </w:p>
    <w:p w14:paraId="42CF61D9" w14:textId="77777777" w:rsidR="005B012D" w:rsidRPr="0010141E"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10141E">
        <w:rPr>
          <w:rFonts w:eastAsiaTheme="minorHAnsi" w:cstheme="minorBidi"/>
          <w:color w:val="000000" w:themeColor="text1"/>
          <w:sz w:val="22"/>
          <w:szCs w:val="22"/>
          <w:lang w:eastAsia="en-US"/>
        </w:rPr>
        <w:t>В срок, установленный настоящим договором,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42CF61DA"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Передать Заказчику документацию, документы и материалы, оформленные и полученные в результате исполнения настоящего договора, в сроки, установленные Календарным планом (Приложение №3), по актам приема-передачи;</w:t>
      </w:r>
    </w:p>
    <w:p w14:paraId="42CF61DB" w14:textId="2E9EACA3"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 xml:space="preserve">Своими силами и за свой счет устранить допущенные в выполненных работах недостатки, установленные сторонами в соответствующих актах, </w:t>
      </w:r>
      <w:r w:rsidR="004A309F" w:rsidRPr="008334CD">
        <w:rPr>
          <w:rFonts w:eastAsiaTheme="minorHAnsi" w:cstheme="minorBidi"/>
          <w:color w:val="000000" w:themeColor="text1"/>
          <w:sz w:val="22"/>
          <w:szCs w:val="22"/>
          <w:lang w:eastAsia="en-US"/>
        </w:rPr>
        <w:t>в сроки,</w:t>
      </w:r>
      <w:r w:rsidRPr="008334CD">
        <w:rPr>
          <w:rFonts w:eastAsiaTheme="minorHAnsi" w:cstheme="minorBidi"/>
          <w:color w:val="000000" w:themeColor="text1"/>
          <w:sz w:val="22"/>
          <w:szCs w:val="22"/>
          <w:lang w:eastAsia="en-US"/>
        </w:rPr>
        <w:t xml:space="preserve"> согласованные сторонами;</w:t>
      </w:r>
    </w:p>
    <w:p w14:paraId="42CF61DC"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2CF61DD"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42CF61DE" w14:textId="77777777" w:rsidR="005B012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lastRenderedPageBreak/>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2CF61DF"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981519">
        <w:rPr>
          <w:rFonts w:eastAsiaTheme="minorHAnsi" w:cstheme="minorBidi"/>
          <w:color w:val="000000" w:themeColor="text1"/>
          <w:sz w:val="22"/>
          <w:szCs w:val="22"/>
          <w:lang w:eastAsia="en-US"/>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42CF61E0"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 xml:space="preserve">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8334CD">
          <w:rPr>
            <w:rFonts w:eastAsiaTheme="minorHAnsi" w:cstheme="minorBidi"/>
            <w:color w:val="0000FF"/>
            <w:sz w:val="22"/>
            <w:szCs w:val="22"/>
            <w:u w:val="single"/>
            <w:lang w:eastAsia="en-US"/>
          </w:rPr>
          <w:t>www.zakupki.gov.ru</w:t>
        </w:r>
      </w:hyperlink>
      <w:r w:rsidRPr="008334CD">
        <w:rPr>
          <w:rFonts w:eastAsiaTheme="minorHAnsi" w:cstheme="minorBidi"/>
          <w:color w:val="000000" w:themeColor="text1"/>
          <w:sz w:val="22"/>
          <w:szCs w:val="22"/>
          <w:lang w:eastAsia="en-US"/>
        </w:rPr>
        <w:t>;</w:t>
      </w:r>
    </w:p>
    <w:p w14:paraId="42CF61E1"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42CF61E2"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Соглашения.</w:t>
      </w:r>
    </w:p>
    <w:p w14:paraId="42CF61E3" w14:textId="77777777"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Подрядчик обязан уплатить Заказчику штраф в соответствии с условиями данного Соглашения.</w:t>
      </w:r>
    </w:p>
    <w:p w14:paraId="42CF61E4" w14:textId="08A71ECD" w:rsidR="005B012D" w:rsidRPr="008334CD" w:rsidRDefault="005B012D" w:rsidP="00F900E9">
      <w:pPr>
        <w:pStyle w:val="af"/>
        <w:numPr>
          <w:ilvl w:val="2"/>
          <w:numId w:val="26"/>
        </w:numPr>
        <w:tabs>
          <w:tab w:val="clear" w:pos="720"/>
          <w:tab w:val="left" w:pos="284"/>
          <w:tab w:val="num" w:pos="1134"/>
        </w:tabs>
        <w:ind w:left="0" w:firstLine="709"/>
        <w:jc w:val="both"/>
        <w:rPr>
          <w:rFonts w:eastAsiaTheme="minorHAnsi" w:cstheme="minorBidi"/>
          <w:color w:val="000000" w:themeColor="text1"/>
          <w:sz w:val="22"/>
          <w:szCs w:val="22"/>
          <w:lang w:eastAsia="en-US"/>
        </w:rPr>
      </w:pPr>
      <w:r w:rsidRPr="008334CD">
        <w:rPr>
          <w:rFonts w:eastAsiaTheme="minorHAnsi" w:cstheme="minorBidi"/>
          <w:color w:val="000000" w:themeColor="text1"/>
          <w:sz w:val="22"/>
          <w:szCs w:val="22"/>
          <w:lang w:eastAsia="en-US"/>
        </w:rPr>
        <w:t>Ежемесячно, в срок до 1</w:t>
      </w:r>
      <w:r w:rsidR="005C5D5E">
        <w:rPr>
          <w:rFonts w:eastAsiaTheme="minorHAnsi" w:cstheme="minorBidi"/>
          <w:color w:val="000000" w:themeColor="text1"/>
          <w:sz w:val="22"/>
          <w:szCs w:val="22"/>
          <w:lang w:eastAsia="en-US"/>
        </w:rPr>
        <w:t>4</w:t>
      </w:r>
      <w:r w:rsidRPr="008334CD">
        <w:rPr>
          <w:rFonts w:eastAsiaTheme="minorHAnsi" w:cstheme="minorBidi"/>
          <w:color w:val="000000" w:themeColor="text1"/>
          <w:sz w:val="22"/>
          <w:szCs w:val="22"/>
          <w:lang w:eastAsia="en-US"/>
        </w:rPr>
        <w:t xml:space="preserve"> числа, в письменной форме, сообщать сумму планируемого выполнения работ на следующий месяц с дальнейшим выполнением работ в текущем месяце без отклонений от заявленной суммы.</w:t>
      </w:r>
    </w:p>
    <w:p w14:paraId="42CF61E5" w14:textId="25819AB2" w:rsidR="005B012D" w:rsidRPr="008334CD" w:rsidRDefault="005B012D" w:rsidP="00F900E9">
      <w:pPr>
        <w:pStyle w:val="af"/>
        <w:numPr>
          <w:ilvl w:val="2"/>
          <w:numId w:val="26"/>
        </w:numPr>
        <w:tabs>
          <w:tab w:val="clear" w:pos="720"/>
          <w:tab w:val="left" w:pos="284"/>
          <w:tab w:val="num" w:pos="1134"/>
        </w:tabs>
        <w:ind w:left="0" w:firstLine="709"/>
        <w:jc w:val="both"/>
        <w:rPr>
          <w:bCs/>
          <w:sz w:val="22"/>
        </w:rPr>
      </w:pPr>
      <w:r w:rsidRPr="008334CD">
        <w:rPr>
          <w:bCs/>
          <w:sz w:val="22"/>
        </w:rPr>
        <w:t xml:space="preserve">В случае письменного уведомления со стороны о необходимости прохождения экспертизы проектной документации, заключить дополнительное соглашение на объем работ предусмотренный п. 9.5-9.12 Задания (Приложение №1). </w:t>
      </w:r>
    </w:p>
    <w:p w14:paraId="42CF61E6" w14:textId="77777777" w:rsidR="005B012D" w:rsidRPr="008334CD" w:rsidRDefault="005B012D" w:rsidP="00F900E9">
      <w:pPr>
        <w:pStyle w:val="af"/>
        <w:numPr>
          <w:ilvl w:val="2"/>
          <w:numId w:val="26"/>
        </w:numPr>
        <w:tabs>
          <w:tab w:val="clear" w:pos="720"/>
          <w:tab w:val="left" w:pos="284"/>
        </w:tabs>
        <w:ind w:left="0" w:firstLine="709"/>
        <w:jc w:val="both"/>
        <w:rPr>
          <w:bCs/>
          <w:sz w:val="22"/>
          <w:lang w:bidi="ru-RU"/>
        </w:rPr>
      </w:pPr>
      <w:r w:rsidRPr="008334CD">
        <w:rPr>
          <w:bCs/>
          <w:sz w:val="22"/>
          <w:lang w:bidi="ru-RU"/>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CF61E7" w14:textId="77777777" w:rsidR="005B012D" w:rsidRPr="00A3042A" w:rsidRDefault="005B012D" w:rsidP="00F900E9">
      <w:pPr>
        <w:pStyle w:val="af"/>
        <w:numPr>
          <w:ilvl w:val="2"/>
          <w:numId w:val="26"/>
        </w:numPr>
        <w:tabs>
          <w:tab w:val="clear" w:pos="720"/>
          <w:tab w:val="left" w:pos="284"/>
        </w:tabs>
        <w:ind w:left="0" w:firstLine="709"/>
        <w:jc w:val="both"/>
        <w:rPr>
          <w:bCs/>
          <w:sz w:val="22"/>
          <w:lang w:bidi="ru-RU"/>
        </w:rPr>
      </w:pPr>
      <w:r w:rsidRPr="00A3042A">
        <w:rPr>
          <w:bCs/>
          <w:sz w:val="22"/>
          <w:lang w:bidi="ru-RU"/>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CF61E9" w14:textId="0DEB90DD" w:rsidR="005B012D" w:rsidRPr="004A309F" w:rsidRDefault="005B012D" w:rsidP="004A309F">
      <w:pPr>
        <w:pStyle w:val="af"/>
        <w:numPr>
          <w:ilvl w:val="2"/>
          <w:numId w:val="26"/>
        </w:numPr>
        <w:tabs>
          <w:tab w:val="clear" w:pos="720"/>
          <w:tab w:val="left" w:pos="284"/>
        </w:tabs>
        <w:ind w:left="0" w:firstLine="709"/>
        <w:jc w:val="both"/>
        <w:rPr>
          <w:bCs/>
          <w:sz w:val="22"/>
          <w:lang w:bidi="ru-RU"/>
        </w:rPr>
      </w:pPr>
      <w:r w:rsidRPr="00A3042A">
        <w:rPr>
          <w:bCs/>
          <w:sz w:val="22"/>
          <w:lang w:bidi="ru-RU"/>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2CF61EA" w14:textId="77777777" w:rsidR="005B012D" w:rsidRPr="00644484" w:rsidRDefault="005B012D" w:rsidP="00F900E9">
      <w:pPr>
        <w:numPr>
          <w:ilvl w:val="1"/>
          <w:numId w:val="25"/>
        </w:numPr>
        <w:tabs>
          <w:tab w:val="num" w:pos="1134"/>
        </w:tabs>
        <w:ind w:left="0" w:firstLine="709"/>
        <w:jc w:val="both"/>
        <w:rPr>
          <w:rFonts w:eastAsiaTheme="minorHAnsi" w:cstheme="minorBidi"/>
          <w:b/>
          <w:bCs/>
          <w:color w:val="000000" w:themeColor="text1"/>
          <w:sz w:val="22"/>
          <w:szCs w:val="22"/>
          <w:u w:val="single"/>
          <w:lang w:eastAsia="en-US"/>
        </w:rPr>
      </w:pPr>
      <w:r w:rsidRPr="00644484">
        <w:rPr>
          <w:rFonts w:eastAsiaTheme="minorHAnsi" w:cstheme="minorBidi"/>
          <w:b/>
          <w:bCs/>
          <w:color w:val="000000" w:themeColor="text1"/>
          <w:sz w:val="22"/>
          <w:szCs w:val="22"/>
          <w:u w:val="single"/>
          <w:lang w:eastAsia="en-US"/>
        </w:rPr>
        <w:t xml:space="preserve">Заказчик обязуется: </w:t>
      </w:r>
    </w:p>
    <w:p w14:paraId="42CF61EB" w14:textId="77777777" w:rsidR="005B012D" w:rsidRPr="00644484" w:rsidRDefault="005B012D" w:rsidP="005B012D">
      <w:pPr>
        <w:tabs>
          <w:tab w:val="num"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3.2.1. 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42CF61EC" w14:textId="2D9225F8" w:rsidR="005B012D" w:rsidRPr="00644484" w:rsidRDefault="005B012D" w:rsidP="005B012D">
      <w:pPr>
        <w:tabs>
          <w:tab w:val="num"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3.2.2. Осуществлять контроль и надзор за ходом и качеством выполняемых работ, соблюдением сроков их выполнения, предусмотренны</w:t>
      </w:r>
      <w:r w:rsidR="00A15073">
        <w:rPr>
          <w:rFonts w:eastAsiaTheme="minorHAnsi" w:cstheme="minorBidi"/>
          <w:color w:val="000000" w:themeColor="text1"/>
          <w:sz w:val="22"/>
          <w:szCs w:val="22"/>
          <w:lang w:eastAsia="en-US"/>
        </w:rPr>
        <w:t>е договором</w:t>
      </w:r>
      <w:r w:rsidRPr="00644484">
        <w:rPr>
          <w:rFonts w:eastAsiaTheme="minorHAnsi" w:cstheme="minorBidi"/>
          <w:color w:val="000000" w:themeColor="text1"/>
          <w:sz w:val="22"/>
          <w:szCs w:val="22"/>
          <w:lang w:eastAsia="en-US"/>
        </w:rPr>
        <w:t>;</w:t>
      </w:r>
    </w:p>
    <w:p w14:paraId="42CF61ED" w14:textId="77777777" w:rsidR="005B012D" w:rsidRPr="00644484" w:rsidRDefault="005B012D" w:rsidP="005B012D">
      <w:pPr>
        <w:tabs>
          <w:tab w:val="num"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3.2.3.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42CF61EE" w14:textId="77777777" w:rsidR="005B012D" w:rsidRPr="00644484" w:rsidRDefault="005B012D" w:rsidP="005B012D">
      <w:pPr>
        <w:tabs>
          <w:tab w:val="num"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3.2.4. Своевременно принять результат выполненных Подрядчиком работ в соответствии с условиями настоящего договора;</w:t>
      </w:r>
    </w:p>
    <w:p w14:paraId="42CF61F0" w14:textId="120B2E60" w:rsidR="005B012D" w:rsidRPr="00644484" w:rsidRDefault="005B012D" w:rsidP="004A309F">
      <w:pPr>
        <w:tabs>
          <w:tab w:val="num"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3.2.5. Оплатить стоимость выполненных работ в порядке и на условиях </w:t>
      </w:r>
      <w:r w:rsidR="004A309F">
        <w:rPr>
          <w:rFonts w:eastAsiaTheme="minorHAnsi" w:cstheme="minorBidi"/>
          <w:color w:val="000000" w:themeColor="text1"/>
          <w:sz w:val="22"/>
          <w:szCs w:val="22"/>
          <w:lang w:eastAsia="en-US"/>
        </w:rPr>
        <w:t>настоящего договора.</w:t>
      </w:r>
    </w:p>
    <w:p w14:paraId="42CF61F1" w14:textId="77777777" w:rsidR="005B012D" w:rsidRPr="00644484" w:rsidRDefault="005B012D" w:rsidP="005B012D">
      <w:pPr>
        <w:tabs>
          <w:tab w:val="left" w:pos="1134"/>
        </w:tabs>
        <w:jc w:val="center"/>
        <w:rPr>
          <w:rFonts w:eastAsiaTheme="minorHAnsi" w:cstheme="minorBidi"/>
          <w:b/>
          <w:bCs/>
          <w:color w:val="000000" w:themeColor="text1"/>
          <w:sz w:val="22"/>
          <w:szCs w:val="22"/>
          <w:lang w:eastAsia="en-US"/>
        </w:rPr>
      </w:pPr>
      <w:r w:rsidRPr="00644484">
        <w:rPr>
          <w:rFonts w:eastAsiaTheme="minorHAnsi" w:cstheme="minorBidi"/>
          <w:b/>
          <w:bCs/>
          <w:color w:val="000000" w:themeColor="text1"/>
          <w:sz w:val="22"/>
          <w:szCs w:val="22"/>
          <w:lang w:eastAsia="en-US"/>
        </w:rPr>
        <w:t>4. СРОКИ ВЫПОЛНЕНИЯ РАБОТ</w:t>
      </w:r>
    </w:p>
    <w:p w14:paraId="42CF61F2" w14:textId="44E51025"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lastRenderedPageBreak/>
        <w:t xml:space="preserve">4.1. Работы, предусмотренные настоящим договором, должны быть выполнены Подрядчиком в срок </w:t>
      </w:r>
      <w:r w:rsidRPr="00644484">
        <w:rPr>
          <w:rFonts w:eastAsiaTheme="minorHAnsi" w:cstheme="minorBidi"/>
          <w:b/>
          <w:color w:val="000000" w:themeColor="text1"/>
          <w:sz w:val="22"/>
          <w:szCs w:val="22"/>
          <w:lang w:eastAsia="en-US"/>
        </w:rPr>
        <w:t>с даты заключения настоящего договора по</w:t>
      </w:r>
      <w:r w:rsidRPr="00644484">
        <w:rPr>
          <w:rFonts w:eastAsiaTheme="minorHAnsi" w:cstheme="minorBidi"/>
          <w:color w:val="000000" w:themeColor="text1"/>
          <w:sz w:val="22"/>
          <w:szCs w:val="22"/>
          <w:lang w:eastAsia="en-US"/>
        </w:rPr>
        <w:t xml:space="preserve"> «</w:t>
      </w:r>
      <w:r w:rsidR="00A15073">
        <w:rPr>
          <w:rFonts w:eastAsiaTheme="minorHAnsi" w:cstheme="minorBidi"/>
          <w:b/>
          <w:color w:val="000000" w:themeColor="text1"/>
          <w:sz w:val="22"/>
          <w:szCs w:val="22"/>
          <w:lang w:eastAsia="en-US"/>
        </w:rPr>
        <w:t>31</w:t>
      </w:r>
      <w:r w:rsidRPr="00644484">
        <w:rPr>
          <w:rFonts w:eastAsiaTheme="minorHAnsi" w:cstheme="minorBidi"/>
          <w:b/>
          <w:color w:val="000000" w:themeColor="text1"/>
          <w:sz w:val="22"/>
          <w:szCs w:val="22"/>
          <w:lang w:eastAsia="en-US"/>
        </w:rPr>
        <w:t xml:space="preserve">» </w:t>
      </w:r>
      <w:r w:rsidR="00A15073">
        <w:rPr>
          <w:rFonts w:eastAsiaTheme="minorHAnsi" w:cstheme="minorBidi"/>
          <w:b/>
          <w:color w:val="000000" w:themeColor="text1"/>
          <w:sz w:val="22"/>
          <w:szCs w:val="22"/>
          <w:lang w:eastAsia="en-US"/>
        </w:rPr>
        <w:t>августа</w:t>
      </w:r>
      <w:r w:rsidRPr="00644484">
        <w:rPr>
          <w:rFonts w:eastAsiaTheme="minorHAnsi" w:cstheme="minorBidi"/>
          <w:b/>
          <w:color w:val="000000" w:themeColor="text1"/>
          <w:sz w:val="22"/>
          <w:szCs w:val="22"/>
          <w:lang w:eastAsia="en-US"/>
        </w:rPr>
        <w:t xml:space="preserve"> 20</w:t>
      </w:r>
      <w:r>
        <w:rPr>
          <w:rFonts w:eastAsiaTheme="minorHAnsi" w:cstheme="minorBidi"/>
          <w:b/>
          <w:color w:val="000000" w:themeColor="text1"/>
          <w:sz w:val="22"/>
          <w:szCs w:val="22"/>
          <w:lang w:eastAsia="en-US"/>
        </w:rPr>
        <w:t>21</w:t>
      </w:r>
      <w:r w:rsidRPr="00644484">
        <w:rPr>
          <w:rFonts w:eastAsiaTheme="minorHAnsi" w:cstheme="minorBidi"/>
          <w:b/>
          <w:color w:val="000000" w:themeColor="text1"/>
          <w:sz w:val="22"/>
          <w:szCs w:val="22"/>
          <w:lang w:eastAsia="en-US"/>
        </w:rPr>
        <w:t xml:space="preserve"> года</w:t>
      </w:r>
      <w:r w:rsidRPr="00644484">
        <w:rPr>
          <w:rFonts w:eastAsiaTheme="minorHAnsi" w:cstheme="minorBidi"/>
          <w:color w:val="000000" w:themeColor="text1"/>
          <w:sz w:val="22"/>
          <w:szCs w:val="22"/>
          <w:lang w:eastAsia="en-US"/>
        </w:rPr>
        <w:t xml:space="preserve">. </w:t>
      </w:r>
    </w:p>
    <w:p w14:paraId="42CF61F5" w14:textId="16DEBE53" w:rsidR="005B012D" w:rsidRDefault="005B012D" w:rsidP="004A309F">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4.3. Сроки выполнения работ (отдельных этапов работ) могут быть изменены путем заключения сторонами дополнительного соглашения к настоящему</w:t>
      </w:r>
      <w:r w:rsidR="004A309F">
        <w:rPr>
          <w:rFonts w:eastAsiaTheme="minorHAnsi" w:cstheme="minorBidi"/>
          <w:color w:val="000000" w:themeColor="text1"/>
          <w:sz w:val="22"/>
          <w:szCs w:val="22"/>
          <w:lang w:eastAsia="en-US"/>
        </w:rPr>
        <w:t xml:space="preserve"> договору.</w:t>
      </w:r>
    </w:p>
    <w:p w14:paraId="7A383098" w14:textId="4924DD4E" w:rsidR="00A15073" w:rsidRDefault="00A15073" w:rsidP="004A309F">
      <w:pPr>
        <w:tabs>
          <w:tab w:val="left" w:pos="1134"/>
        </w:tabs>
        <w:ind w:firstLine="709"/>
        <w:jc w:val="both"/>
        <w:rPr>
          <w:rFonts w:eastAsiaTheme="minorHAnsi" w:cstheme="minorBidi"/>
          <w:color w:val="000000" w:themeColor="text1"/>
          <w:sz w:val="22"/>
          <w:szCs w:val="22"/>
          <w:lang w:eastAsia="en-US"/>
        </w:rPr>
      </w:pPr>
    </w:p>
    <w:p w14:paraId="264ADEB7" w14:textId="2B8C08B0" w:rsidR="00A15073" w:rsidRDefault="00A15073" w:rsidP="004A309F">
      <w:pPr>
        <w:tabs>
          <w:tab w:val="left" w:pos="1134"/>
        </w:tabs>
        <w:ind w:firstLine="709"/>
        <w:jc w:val="both"/>
        <w:rPr>
          <w:rFonts w:eastAsiaTheme="minorHAnsi" w:cstheme="minorBidi"/>
          <w:color w:val="000000" w:themeColor="text1"/>
          <w:sz w:val="22"/>
          <w:szCs w:val="22"/>
          <w:lang w:eastAsia="en-US"/>
        </w:rPr>
      </w:pPr>
    </w:p>
    <w:p w14:paraId="36360A7A" w14:textId="77777777" w:rsidR="005C5D5E" w:rsidRPr="00644484" w:rsidRDefault="005C5D5E" w:rsidP="004A309F">
      <w:pPr>
        <w:tabs>
          <w:tab w:val="left" w:pos="1134"/>
        </w:tabs>
        <w:ind w:firstLine="709"/>
        <w:jc w:val="both"/>
        <w:rPr>
          <w:rFonts w:eastAsiaTheme="minorHAnsi" w:cstheme="minorBidi"/>
          <w:color w:val="000000" w:themeColor="text1"/>
          <w:sz w:val="22"/>
          <w:szCs w:val="22"/>
          <w:lang w:eastAsia="en-US"/>
        </w:rPr>
      </w:pPr>
    </w:p>
    <w:p w14:paraId="42CF61F6" w14:textId="77777777" w:rsidR="005B012D" w:rsidRPr="00644484" w:rsidRDefault="005B012D" w:rsidP="005B012D">
      <w:pPr>
        <w:tabs>
          <w:tab w:val="left" w:pos="1134"/>
        </w:tabs>
        <w:jc w:val="center"/>
        <w:rPr>
          <w:rFonts w:eastAsiaTheme="minorHAnsi" w:cstheme="minorBidi"/>
          <w:color w:val="000000" w:themeColor="text1"/>
          <w:sz w:val="22"/>
          <w:szCs w:val="22"/>
          <w:lang w:eastAsia="en-US"/>
        </w:rPr>
      </w:pPr>
      <w:r w:rsidRPr="00644484">
        <w:rPr>
          <w:rFonts w:eastAsiaTheme="minorHAnsi" w:cstheme="minorBidi"/>
          <w:b/>
          <w:color w:val="000000" w:themeColor="text1"/>
          <w:sz w:val="22"/>
          <w:szCs w:val="22"/>
          <w:lang w:eastAsia="en-US"/>
        </w:rPr>
        <w:t>5.</w:t>
      </w:r>
      <w:r w:rsidRPr="00644484">
        <w:rPr>
          <w:rFonts w:eastAsiaTheme="minorHAnsi" w:cstheme="minorBidi"/>
          <w:color w:val="000000" w:themeColor="text1"/>
          <w:sz w:val="22"/>
          <w:szCs w:val="22"/>
          <w:lang w:eastAsia="en-US"/>
        </w:rPr>
        <w:t xml:space="preserve"> </w:t>
      </w:r>
      <w:r w:rsidRPr="00644484">
        <w:rPr>
          <w:rFonts w:eastAsiaTheme="minorHAnsi" w:cstheme="minorBidi"/>
          <w:b/>
          <w:color w:val="000000" w:themeColor="text1"/>
          <w:sz w:val="22"/>
          <w:szCs w:val="22"/>
          <w:lang w:eastAsia="en-US"/>
        </w:rPr>
        <w:t>ПРИЕМКА РЕЗУЛЬТАТА ВЫПОЛНЕННЫХ РАБОТ</w:t>
      </w:r>
    </w:p>
    <w:p w14:paraId="42CF61F7"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5.1. Готовность документации подтверждается подписанием Заказчиком Акта приемки выполненных проектных работ, который оформляется в следующем порядке: </w:t>
      </w:r>
    </w:p>
    <w:p w14:paraId="42CF61F8"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5.1.1. Не позднее последнего дня срока выполнения работ (отдельных этапов работ), установленного настоящим Календарным планом, Подрядчик направляет Заказчику с сопроводительным документом (по накладной или сопроводительным письмом) Акт приемки выполненных проектных работ с приложением:</w:t>
      </w:r>
    </w:p>
    <w:p w14:paraId="42CF61F9"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документация в электронном виде - 1 (один) экземпляр;</w:t>
      </w:r>
    </w:p>
    <w:p w14:paraId="42CF61FA"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 документация на бумажном носителе – </w:t>
      </w:r>
      <w:r>
        <w:rPr>
          <w:rFonts w:eastAsiaTheme="minorHAnsi" w:cstheme="minorBidi"/>
          <w:color w:val="000000" w:themeColor="text1"/>
          <w:sz w:val="22"/>
          <w:szCs w:val="22"/>
          <w:lang w:eastAsia="en-US"/>
        </w:rPr>
        <w:t>4</w:t>
      </w:r>
      <w:r w:rsidRPr="00644484">
        <w:rPr>
          <w:rFonts w:eastAsiaTheme="minorHAnsi" w:cstheme="minorBidi"/>
          <w:color w:val="000000" w:themeColor="text1"/>
          <w:sz w:val="22"/>
          <w:szCs w:val="22"/>
          <w:lang w:eastAsia="en-US"/>
        </w:rPr>
        <w:t xml:space="preserve"> (</w:t>
      </w:r>
      <w:r>
        <w:rPr>
          <w:rFonts w:eastAsiaTheme="minorHAnsi" w:cstheme="minorBidi"/>
          <w:color w:val="000000" w:themeColor="text1"/>
          <w:sz w:val="22"/>
          <w:szCs w:val="22"/>
          <w:lang w:eastAsia="en-US"/>
        </w:rPr>
        <w:t>четыре</w:t>
      </w:r>
      <w:r w:rsidRPr="00644484">
        <w:rPr>
          <w:rFonts w:eastAsiaTheme="minorHAnsi" w:cstheme="minorBidi"/>
          <w:color w:val="000000" w:themeColor="text1"/>
          <w:sz w:val="22"/>
          <w:szCs w:val="22"/>
          <w:lang w:eastAsia="en-US"/>
        </w:rPr>
        <w:t>) экземпляр</w:t>
      </w:r>
      <w:r>
        <w:rPr>
          <w:rFonts w:eastAsiaTheme="minorHAnsi" w:cstheme="minorBidi"/>
          <w:color w:val="000000" w:themeColor="text1"/>
          <w:sz w:val="22"/>
          <w:szCs w:val="22"/>
          <w:lang w:eastAsia="en-US"/>
        </w:rPr>
        <w:t>а</w:t>
      </w:r>
      <w:r w:rsidRPr="00644484">
        <w:rPr>
          <w:rFonts w:eastAsiaTheme="minorHAnsi" w:cstheme="minorBidi"/>
          <w:color w:val="000000" w:themeColor="text1"/>
          <w:sz w:val="22"/>
          <w:szCs w:val="22"/>
          <w:lang w:eastAsia="en-US"/>
        </w:rPr>
        <w:t>;</w:t>
      </w:r>
    </w:p>
    <w:p w14:paraId="42CF61FB"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акты и справки в соответствии с п.5.1.2. </w:t>
      </w:r>
    </w:p>
    <w:p w14:paraId="42CF61FC"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настоящим Календарным планом срок, если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42CF61FD"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договора, определяется Заданием.</w:t>
      </w:r>
    </w:p>
    <w:p w14:paraId="42CF61FE" w14:textId="0D55D081"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5.1.2. 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w:t>
      </w:r>
      <w:r w:rsidR="005C5D5E">
        <w:rPr>
          <w:rFonts w:eastAsiaTheme="minorHAnsi" w:cstheme="minorBidi"/>
          <w:color w:val="000000" w:themeColor="text1"/>
          <w:sz w:val="22"/>
          <w:szCs w:val="22"/>
          <w:lang w:eastAsia="en-US"/>
        </w:rPr>
        <w:t>18</w:t>
      </w:r>
      <w:r w:rsidRPr="00644484">
        <w:rPr>
          <w:rFonts w:eastAsiaTheme="minorHAnsi" w:cstheme="minorBidi"/>
          <w:color w:val="000000" w:themeColor="text1"/>
          <w:sz w:val="22"/>
          <w:szCs w:val="22"/>
          <w:lang w:eastAsia="en-US"/>
        </w:rPr>
        <w:t xml:space="preserve"> числа текущего месяца.</w:t>
      </w:r>
    </w:p>
    <w:p w14:paraId="42CF61FF"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проектных работ</w:t>
      </w:r>
    </w:p>
    <w:p w14:paraId="42CF6201"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5.1.2. 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проектных работ, работы считаются выполненными Подрядчиком и принятыми Заказчиком.</w:t>
      </w:r>
    </w:p>
    <w:p w14:paraId="42CF6202"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5.1.3. В указанный в п. 5.1.2. настоящего договора, срок Заказчик обязан подписать Акт приемки выполненных проектных работ, направить один экземпляр Подрядчику и оплатить работу в порядке, оговоренном в п.2.3. настоящего договора. Приемка и оценка выполненных работ осуществляется Заказчиком в соответствии с требованиями Задания и СНиП.</w:t>
      </w:r>
    </w:p>
    <w:p w14:paraId="42CF6203"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5.1.4. В случае отказа от приемки документации Заказчик, в срок, указанный в п. 5.1.2. настоящего договора,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2CF6204"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5.1.5.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42CF6205"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5.1.6.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p>
    <w:p w14:paraId="42CF6206"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5.2. 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42CF6207" w14:textId="58EB8175"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w:t>
      </w:r>
      <w:r w:rsidR="005C5D5E">
        <w:rPr>
          <w:rFonts w:eastAsiaTheme="minorHAnsi" w:cstheme="minorBidi"/>
          <w:color w:val="000000" w:themeColor="text1"/>
          <w:sz w:val="22"/>
          <w:szCs w:val="22"/>
          <w:lang w:eastAsia="en-US"/>
        </w:rPr>
        <w:t>18</w:t>
      </w:r>
      <w:r w:rsidRPr="00644484">
        <w:rPr>
          <w:rFonts w:eastAsiaTheme="minorHAnsi" w:cstheme="minorBidi"/>
          <w:color w:val="000000" w:themeColor="text1"/>
          <w:sz w:val="22"/>
          <w:szCs w:val="22"/>
          <w:lang w:eastAsia="en-US"/>
        </w:rPr>
        <w:t xml:space="preserve"> числа текущего месяца;</w:t>
      </w:r>
    </w:p>
    <w:p w14:paraId="42CF6208" w14:textId="5314D436"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5.2.2. Подрядчик не сообщил </w:t>
      </w:r>
      <w:r w:rsidR="005C5D5E">
        <w:rPr>
          <w:rFonts w:eastAsiaTheme="minorHAnsi" w:cstheme="minorBidi"/>
          <w:color w:val="000000" w:themeColor="text1"/>
          <w:sz w:val="22"/>
          <w:szCs w:val="22"/>
          <w:lang w:eastAsia="en-US"/>
        </w:rPr>
        <w:t>Заказчику</w:t>
      </w:r>
      <w:r w:rsidRPr="00644484">
        <w:rPr>
          <w:rFonts w:eastAsiaTheme="minorHAnsi" w:cstheme="minorBidi"/>
          <w:color w:val="000000" w:themeColor="text1"/>
          <w:sz w:val="22"/>
          <w:szCs w:val="22"/>
          <w:lang w:eastAsia="en-US"/>
        </w:rPr>
        <w:t xml:space="preserve"> сумму планируемого выполнения работ в срок до 1</w:t>
      </w:r>
      <w:r w:rsidR="005C5D5E">
        <w:rPr>
          <w:rFonts w:eastAsiaTheme="minorHAnsi" w:cstheme="minorBidi"/>
          <w:color w:val="000000" w:themeColor="text1"/>
          <w:sz w:val="22"/>
          <w:szCs w:val="22"/>
          <w:lang w:eastAsia="en-US"/>
        </w:rPr>
        <w:t>4</w:t>
      </w:r>
      <w:r w:rsidRPr="00644484">
        <w:rPr>
          <w:rFonts w:eastAsiaTheme="minorHAnsi" w:cstheme="minorBidi"/>
          <w:color w:val="000000" w:themeColor="text1"/>
          <w:sz w:val="22"/>
          <w:szCs w:val="22"/>
          <w:lang w:eastAsia="en-US"/>
        </w:rPr>
        <w:t xml:space="preserve"> числа месяца, предшествующего месяцу сдачи работ;</w:t>
      </w:r>
    </w:p>
    <w:p w14:paraId="42CF6209"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42CF620A"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lastRenderedPageBreak/>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42CF620B"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5.3. 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2CF620C"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5.4. При необходимости внесения изменений или дополнений в проектно-сметную/проектную и рабочую, техническую документацию по просьбе или требованию Заказчика, возникшей в связи с конкретными условиями исполнения, не оговоренными Заданием, Заказчик оплачивает Подрядчику дополнительный объем работ по отдельному договору или дополнительному соглашению.</w:t>
      </w:r>
    </w:p>
    <w:p w14:paraId="42CF620D"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5.5.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42CF620E"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42CF620F"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5.6.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42CF6210"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5.7. В случае досрочного прекращения работ по договору, в соответствии с п. 5.3, 5.4, настоящего договора,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14:paraId="42CF6211"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5.8. При досрочном выполнении Подрядчиком проектных работ Заказчик может принять и оплатить эти работы на условиях настоящего договора. </w:t>
      </w:r>
    </w:p>
    <w:p w14:paraId="42CF6212" w14:textId="77777777" w:rsidR="005B012D" w:rsidRPr="00644484" w:rsidRDefault="005B012D" w:rsidP="005B012D">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 xml:space="preserve">5.9. Подрядчик передает Заказчику документацию в 6 экземплярах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42CF6214" w14:textId="4BF8F22B" w:rsidR="005B012D" w:rsidRPr="00644484" w:rsidRDefault="005B012D" w:rsidP="004A309F">
      <w:pPr>
        <w:tabs>
          <w:tab w:val="left" w:pos="1134"/>
        </w:tabs>
        <w:ind w:firstLine="709"/>
        <w:jc w:val="both"/>
        <w:rPr>
          <w:rFonts w:eastAsiaTheme="minorHAnsi" w:cstheme="minorBidi"/>
          <w:color w:val="000000" w:themeColor="text1"/>
          <w:sz w:val="22"/>
          <w:szCs w:val="22"/>
          <w:lang w:eastAsia="en-US"/>
        </w:rPr>
      </w:pPr>
      <w:r w:rsidRPr="00644484">
        <w:rPr>
          <w:rFonts w:eastAsiaTheme="minorHAnsi" w:cstheme="minorBidi"/>
          <w:color w:val="000000" w:themeColor="text1"/>
          <w:sz w:val="22"/>
          <w:szCs w:val="22"/>
          <w:lang w:eastAsia="en-US"/>
        </w:rPr>
        <w:t>5.10.  Право собственности и авторское право на предмет настоящего договора (результат выполненных работ) переходит к Заказчику в день подписания сторонами Акта приемки выполненн</w:t>
      </w:r>
      <w:r w:rsidR="004A309F">
        <w:rPr>
          <w:rFonts w:eastAsiaTheme="minorHAnsi" w:cstheme="minorBidi"/>
          <w:color w:val="000000" w:themeColor="text1"/>
          <w:sz w:val="22"/>
          <w:szCs w:val="22"/>
          <w:lang w:eastAsia="en-US"/>
        </w:rPr>
        <w:t>ых проектных работ.</w:t>
      </w:r>
    </w:p>
    <w:p w14:paraId="42CF6215" w14:textId="77777777" w:rsidR="005B012D" w:rsidRPr="00644484" w:rsidRDefault="005B012D" w:rsidP="005B012D">
      <w:pPr>
        <w:jc w:val="center"/>
        <w:rPr>
          <w:b/>
          <w:sz w:val="24"/>
        </w:rPr>
      </w:pPr>
      <w:bookmarkStart w:id="9" w:name="_Toc503530067"/>
      <w:r w:rsidRPr="00644484">
        <w:rPr>
          <w:b/>
          <w:sz w:val="24"/>
        </w:rPr>
        <w:t>6. ГАРАНТИИ КАЧЕСТВА РАБОТ</w:t>
      </w:r>
      <w:bookmarkEnd w:id="9"/>
    </w:p>
    <w:p w14:paraId="42CF6216" w14:textId="77777777" w:rsidR="005B012D" w:rsidRPr="00644484" w:rsidRDefault="005B012D" w:rsidP="005B012D">
      <w:pPr>
        <w:tabs>
          <w:tab w:val="left" w:pos="993"/>
        </w:tabs>
        <w:ind w:firstLine="709"/>
        <w:jc w:val="both"/>
        <w:rPr>
          <w:sz w:val="22"/>
          <w:szCs w:val="22"/>
        </w:rPr>
      </w:pPr>
      <w:r w:rsidRPr="00644484">
        <w:rPr>
          <w:sz w:val="22"/>
          <w:szCs w:val="22"/>
        </w:rPr>
        <w:t xml:space="preserve">6.1. Качество выполненных Подрядчиком работ должно соответствовать требованиям нормативно-технической документации. </w:t>
      </w:r>
    </w:p>
    <w:p w14:paraId="42CF6217" w14:textId="77777777" w:rsidR="005B012D" w:rsidRPr="00644484" w:rsidRDefault="005B012D" w:rsidP="005B012D">
      <w:pPr>
        <w:tabs>
          <w:tab w:val="left" w:pos="993"/>
        </w:tabs>
        <w:ind w:firstLine="709"/>
        <w:jc w:val="both"/>
        <w:rPr>
          <w:sz w:val="22"/>
          <w:szCs w:val="22"/>
        </w:rPr>
      </w:pPr>
      <w:r w:rsidRPr="00644484">
        <w:rPr>
          <w:sz w:val="22"/>
          <w:szCs w:val="22"/>
        </w:rPr>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проектной и рабочей, технической документации.</w:t>
      </w:r>
    </w:p>
    <w:p w14:paraId="42CF6218" w14:textId="502B83E2" w:rsidR="005B012D" w:rsidRPr="00644484" w:rsidRDefault="005B012D" w:rsidP="005B012D">
      <w:pPr>
        <w:tabs>
          <w:tab w:val="left" w:pos="993"/>
        </w:tabs>
        <w:ind w:firstLine="709"/>
        <w:jc w:val="both"/>
        <w:rPr>
          <w:sz w:val="22"/>
          <w:szCs w:val="22"/>
        </w:rPr>
      </w:pPr>
      <w:r w:rsidRPr="00644484">
        <w:rPr>
          <w:sz w:val="22"/>
          <w:szCs w:val="22"/>
        </w:rPr>
        <w:t>6.3. 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данных проек</w:t>
      </w:r>
      <w:r w:rsidR="004A309F">
        <w:rPr>
          <w:sz w:val="22"/>
          <w:szCs w:val="22"/>
        </w:rPr>
        <w:t>тно-изыскательских работ.</w:t>
      </w:r>
      <w:r w:rsidRPr="00644484">
        <w:rPr>
          <w:sz w:val="22"/>
          <w:szCs w:val="22"/>
        </w:rPr>
        <w:t xml:space="preserve">                                                                                     </w:t>
      </w:r>
    </w:p>
    <w:p w14:paraId="42CF6219" w14:textId="77777777" w:rsidR="005B012D" w:rsidRPr="00644484" w:rsidRDefault="005B012D" w:rsidP="005B012D">
      <w:pPr>
        <w:tabs>
          <w:tab w:val="left" w:pos="993"/>
        </w:tabs>
        <w:ind w:firstLine="709"/>
        <w:jc w:val="both"/>
        <w:rPr>
          <w:sz w:val="22"/>
          <w:szCs w:val="22"/>
        </w:rPr>
      </w:pPr>
      <w:r w:rsidRPr="00644484">
        <w:rPr>
          <w:sz w:val="22"/>
          <w:szCs w:val="22"/>
        </w:rPr>
        <w:t>6.4. При возникновении претензий по качеству выполненных Подрядчиком проектно-изыскательских работ, повлекших за собой невозможность выполнения строительно-монтажных работ, Заказчик обязан, во всех случаях, немедленно, письменно, извещать Подрядчика. Подрядчик 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Подрядчиком.</w:t>
      </w:r>
    </w:p>
    <w:p w14:paraId="42CF621B" w14:textId="548216B4" w:rsidR="005B012D" w:rsidRPr="00644484" w:rsidRDefault="005B012D" w:rsidP="004A309F">
      <w:pPr>
        <w:tabs>
          <w:tab w:val="left" w:pos="993"/>
        </w:tabs>
        <w:ind w:firstLine="709"/>
        <w:jc w:val="both"/>
        <w:rPr>
          <w:rFonts w:eastAsiaTheme="minorHAnsi" w:cstheme="minorBidi"/>
          <w:b/>
          <w:color w:val="000000" w:themeColor="text1"/>
          <w:sz w:val="22"/>
          <w:szCs w:val="22"/>
          <w:lang w:eastAsia="en-US"/>
        </w:rPr>
      </w:pPr>
      <w:r w:rsidRPr="00644484">
        <w:rPr>
          <w:sz w:val="22"/>
          <w:szCs w:val="22"/>
        </w:rPr>
        <w:t>6.5.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42CF621C" w14:textId="77777777" w:rsidR="005B012D" w:rsidRPr="00644484" w:rsidRDefault="005B012D" w:rsidP="005B012D">
      <w:pPr>
        <w:jc w:val="center"/>
        <w:rPr>
          <w:b/>
          <w:bCs/>
          <w:sz w:val="22"/>
          <w:szCs w:val="22"/>
        </w:rPr>
      </w:pPr>
      <w:r w:rsidRPr="00644484">
        <w:rPr>
          <w:b/>
          <w:bCs/>
          <w:sz w:val="22"/>
          <w:szCs w:val="22"/>
        </w:rPr>
        <w:t>7. ОТВЕТСТВЕННОСТЬ СТОРОН</w:t>
      </w:r>
    </w:p>
    <w:p w14:paraId="42CF621D" w14:textId="77777777" w:rsidR="005B012D" w:rsidRPr="00644484" w:rsidRDefault="005B012D" w:rsidP="005B012D">
      <w:pPr>
        <w:ind w:firstLine="709"/>
        <w:jc w:val="both"/>
        <w:rPr>
          <w:sz w:val="22"/>
          <w:szCs w:val="22"/>
        </w:rPr>
      </w:pPr>
      <w:r w:rsidRPr="00644484">
        <w:rPr>
          <w:sz w:val="22"/>
          <w:szCs w:val="22"/>
        </w:rPr>
        <w:t xml:space="preserve">7.1.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 </w:t>
      </w:r>
    </w:p>
    <w:p w14:paraId="42CF621E" w14:textId="77777777" w:rsidR="005B012D" w:rsidRPr="00644484" w:rsidRDefault="005B012D" w:rsidP="005B012D">
      <w:pPr>
        <w:ind w:firstLine="709"/>
        <w:jc w:val="both"/>
        <w:rPr>
          <w:sz w:val="22"/>
          <w:szCs w:val="22"/>
        </w:rPr>
      </w:pPr>
      <w:r w:rsidRPr="00644484">
        <w:rPr>
          <w:sz w:val="22"/>
          <w:szCs w:val="22"/>
        </w:rPr>
        <w:t xml:space="preserve"> 7.2. В случае обнаружения недостатков в проектно-изыскательских работах Подрядчик по требованию Заказчика обязан безвозмездно переделать проектно-сметную/проектную и рабочую,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w:t>
      </w:r>
    </w:p>
    <w:p w14:paraId="42CF621F" w14:textId="77777777" w:rsidR="005B012D" w:rsidRPr="00644484" w:rsidRDefault="005B012D" w:rsidP="005B012D">
      <w:pPr>
        <w:ind w:firstLine="709"/>
        <w:jc w:val="both"/>
        <w:rPr>
          <w:sz w:val="22"/>
          <w:szCs w:val="22"/>
        </w:rPr>
      </w:pPr>
      <w:r w:rsidRPr="00644484">
        <w:rPr>
          <w:sz w:val="22"/>
          <w:szCs w:val="22"/>
        </w:rPr>
        <w:lastRenderedPageBreak/>
        <w:t>7.3.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2CF6220" w14:textId="77777777" w:rsidR="005B012D" w:rsidRPr="00644484" w:rsidRDefault="005B012D" w:rsidP="005B012D">
      <w:pPr>
        <w:ind w:firstLine="709"/>
        <w:jc w:val="both"/>
        <w:rPr>
          <w:sz w:val="22"/>
          <w:szCs w:val="22"/>
        </w:rPr>
      </w:pPr>
      <w:r w:rsidRPr="00644484">
        <w:rPr>
          <w:sz w:val="22"/>
          <w:szCs w:val="22"/>
        </w:rPr>
        <w:t xml:space="preserve"> 7.3. В случае нарушения Заказчиком сроков оплаты, предусмотренных п. 2.3. настоящего договора,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42CF6221" w14:textId="484AB7F5" w:rsidR="005B012D" w:rsidRPr="00644484" w:rsidRDefault="005B012D" w:rsidP="005B012D">
      <w:pPr>
        <w:ind w:firstLine="709"/>
        <w:jc w:val="both"/>
        <w:rPr>
          <w:sz w:val="22"/>
          <w:szCs w:val="22"/>
        </w:rPr>
      </w:pPr>
      <w:r w:rsidRPr="00644484">
        <w:rPr>
          <w:sz w:val="22"/>
          <w:szCs w:val="22"/>
        </w:rPr>
        <w:t>7.4.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w:t>
      </w:r>
      <w:r w:rsidR="004A309F">
        <w:rPr>
          <w:sz w:val="22"/>
          <w:szCs w:val="22"/>
        </w:rPr>
        <w:t>ормации в соответствии с п 3.1.10</w:t>
      </w:r>
      <w:r w:rsidRPr="00644484">
        <w:rPr>
          <w:sz w:val="22"/>
          <w:szCs w:val="22"/>
        </w:rPr>
        <w:t xml:space="preserve">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42CF6222" w14:textId="77777777" w:rsidR="005B012D" w:rsidRPr="00644484" w:rsidRDefault="005B012D" w:rsidP="005B012D">
      <w:pPr>
        <w:ind w:firstLine="709"/>
        <w:jc w:val="both"/>
        <w:rPr>
          <w:sz w:val="22"/>
          <w:szCs w:val="22"/>
        </w:rPr>
      </w:pPr>
      <w:r w:rsidRPr="00644484">
        <w:rPr>
          <w:sz w:val="22"/>
          <w:szCs w:val="22"/>
        </w:rPr>
        <w:t>7.5. 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стоимости работ, выполняемых по настоящему договору, за каждый день просрочки до фактического исполнения обязательств.</w:t>
      </w:r>
    </w:p>
    <w:p w14:paraId="42CF6223" w14:textId="77777777" w:rsidR="005B012D" w:rsidRPr="00644484" w:rsidRDefault="005B012D" w:rsidP="005B012D">
      <w:pPr>
        <w:ind w:firstLine="709"/>
        <w:jc w:val="both"/>
        <w:rPr>
          <w:sz w:val="22"/>
          <w:szCs w:val="22"/>
        </w:rPr>
      </w:pPr>
      <w:r w:rsidRPr="00644484">
        <w:rPr>
          <w:sz w:val="22"/>
          <w:szCs w:val="22"/>
        </w:rPr>
        <w:t>Нарушением сроков выполнения работ является не исполнение Подрядчиком обязанности по направлению в адрес Заказчика, обусловленного Заданием (Приложение № 1), результата работ к сроку сдачи работ по соответствующему этапу или по договору в целом.</w:t>
      </w:r>
    </w:p>
    <w:p w14:paraId="42CF6224" w14:textId="77777777" w:rsidR="005B012D" w:rsidRPr="00644484" w:rsidRDefault="005B012D" w:rsidP="005B012D">
      <w:pPr>
        <w:ind w:firstLine="709"/>
        <w:jc w:val="both"/>
        <w:rPr>
          <w:sz w:val="22"/>
          <w:szCs w:val="22"/>
        </w:rPr>
      </w:pPr>
      <w:r w:rsidRPr="00644484">
        <w:rPr>
          <w:sz w:val="22"/>
          <w:szCs w:val="22"/>
        </w:rPr>
        <w:t>7.6. 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7.5 настоящего договора.</w:t>
      </w:r>
    </w:p>
    <w:p w14:paraId="42CF6225" w14:textId="77777777" w:rsidR="005B012D" w:rsidRPr="00644484" w:rsidRDefault="005B012D" w:rsidP="005B012D">
      <w:pPr>
        <w:ind w:firstLine="709"/>
        <w:jc w:val="both"/>
        <w:rPr>
          <w:sz w:val="22"/>
          <w:szCs w:val="22"/>
        </w:rPr>
      </w:pPr>
      <w:r w:rsidRPr="00644484">
        <w:rPr>
          <w:sz w:val="22"/>
          <w:szCs w:val="22"/>
        </w:rPr>
        <w:t>7.7. 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p>
    <w:p w14:paraId="42CF6226" w14:textId="77777777" w:rsidR="005B012D" w:rsidRPr="00644484" w:rsidRDefault="005B012D" w:rsidP="005B012D">
      <w:pPr>
        <w:ind w:firstLine="709"/>
        <w:jc w:val="both"/>
        <w:rPr>
          <w:sz w:val="22"/>
          <w:szCs w:val="22"/>
        </w:rPr>
      </w:pPr>
      <w:r w:rsidRPr="00644484">
        <w:rPr>
          <w:sz w:val="22"/>
          <w:szCs w:val="22"/>
        </w:rPr>
        <w:t>7.8. 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42CF6227" w14:textId="77777777" w:rsidR="005B012D" w:rsidRPr="00644484" w:rsidRDefault="005B012D" w:rsidP="005B012D">
      <w:pPr>
        <w:ind w:firstLine="709"/>
        <w:jc w:val="both"/>
        <w:rPr>
          <w:sz w:val="22"/>
          <w:szCs w:val="22"/>
        </w:rPr>
      </w:pPr>
      <w:r w:rsidRPr="00644484">
        <w:rPr>
          <w:sz w:val="22"/>
          <w:szCs w:val="22"/>
        </w:rPr>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42CF6228" w14:textId="77777777" w:rsidR="005B012D" w:rsidRPr="00644484" w:rsidRDefault="005B012D" w:rsidP="005B012D">
      <w:pPr>
        <w:ind w:firstLine="709"/>
        <w:jc w:val="both"/>
        <w:rPr>
          <w:sz w:val="22"/>
          <w:szCs w:val="22"/>
        </w:rPr>
      </w:pPr>
      <w:r w:rsidRPr="00644484">
        <w:rPr>
          <w:sz w:val="22"/>
          <w:szCs w:val="22"/>
        </w:rPr>
        <w:t xml:space="preserve">7.9. За нарушение 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№5 к настоящему договору. </w:t>
      </w:r>
    </w:p>
    <w:p w14:paraId="42CF6229" w14:textId="77777777" w:rsidR="005B012D" w:rsidRPr="00644484" w:rsidRDefault="005B012D" w:rsidP="005B012D">
      <w:pPr>
        <w:ind w:firstLine="709"/>
        <w:jc w:val="both"/>
        <w:rPr>
          <w:sz w:val="22"/>
          <w:szCs w:val="22"/>
        </w:rPr>
      </w:pPr>
      <w:r w:rsidRPr="00644484">
        <w:rPr>
          <w:sz w:val="22"/>
          <w:szCs w:val="22"/>
        </w:rPr>
        <w:t>За нарушение требований в области антитеррористической безопасности Заказчик вправе взыскать с Подрядчика штраф в размере, установленном Приложением №6 к настоящему договору.</w:t>
      </w:r>
    </w:p>
    <w:p w14:paraId="42CF622A" w14:textId="77777777" w:rsidR="005B012D" w:rsidRPr="00644484" w:rsidRDefault="005B012D" w:rsidP="005B012D">
      <w:pPr>
        <w:ind w:firstLine="709"/>
        <w:jc w:val="both"/>
        <w:rPr>
          <w:sz w:val="22"/>
          <w:szCs w:val="22"/>
        </w:rPr>
      </w:pPr>
      <w:r w:rsidRPr="00644484">
        <w:rPr>
          <w:sz w:val="22"/>
          <w:szCs w:val="22"/>
        </w:rPr>
        <w:t>При повторных нарушениях требований Приложения №5 и/или Приложения№6 к настоящему договору Подрядчик выплачивает штраф, в двойном размере.</w:t>
      </w:r>
    </w:p>
    <w:p w14:paraId="42CF622B" w14:textId="77777777" w:rsidR="005B012D" w:rsidRPr="00644484" w:rsidRDefault="005B012D" w:rsidP="005B012D">
      <w:pPr>
        <w:ind w:firstLine="709"/>
        <w:jc w:val="both"/>
        <w:rPr>
          <w:sz w:val="22"/>
          <w:szCs w:val="22"/>
        </w:rPr>
      </w:pPr>
      <w:r w:rsidRPr="00644484">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42CF622C" w14:textId="77777777" w:rsidR="005B012D" w:rsidRPr="00644484" w:rsidRDefault="005B012D" w:rsidP="005B012D">
      <w:pPr>
        <w:ind w:firstLine="709"/>
        <w:jc w:val="both"/>
        <w:rPr>
          <w:sz w:val="22"/>
          <w:szCs w:val="22"/>
        </w:rPr>
      </w:pPr>
      <w:r w:rsidRPr="00644484">
        <w:rPr>
          <w:sz w:val="22"/>
          <w:szCs w:val="22"/>
        </w:rPr>
        <w:t>7.10.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42CF622D" w14:textId="77777777" w:rsidR="005B012D" w:rsidRPr="00644484" w:rsidRDefault="005B012D" w:rsidP="005B012D">
      <w:pPr>
        <w:ind w:firstLine="709"/>
        <w:jc w:val="both"/>
        <w:rPr>
          <w:sz w:val="22"/>
          <w:szCs w:val="22"/>
        </w:rPr>
      </w:pPr>
      <w:r w:rsidRPr="00644484">
        <w:rPr>
          <w:sz w:val="22"/>
          <w:szCs w:val="22"/>
        </w:rPr>
        <w:t>7.11.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w:t>
      </w:r>
    </w:p>
    <w:p w14:paraId="42CF622E" w14:textId="77777777" w:rsidR="005B012D" w:rsidRPr="00644484" w:rsidRDefault="005B012D" w:rsidP="005B012D">
      <w:pPr>
        <w:ind w:firstLine="709"/>
        <w:jc w:val="both"/>
        <w:rPr>
          <w:sz w:val="22"/>
          <w:szCs w:val="22"/>
        </w:rPr>
      </w:pPr>
      <w:r w:rsidRPr="00644484">
        <w:rPr>
          <w:sz w:val="22"/>
          <w:szCs w:val="22"/>
        </w:rPr>
        <w:t>7.12. Ответственность за ущерб, причиненный Подрядчиком третьим лицам при выполнении работ по настоящему договору, несет Подрядчик.</w:t>
      </w:r>
    </w:p>
    <w:p w14:paraId="42CF622F" w14:textId="77777777" w:rsidR="005B012D" w:rsidRPr="00644484" w:rsidRDefault="005B012D" w:rsidP="005B012D">
      <w:pPr>
        <w:ind w:firstLine="709"/>
        <w:jc w:val="both"/>
        <w:rPr>
          <w:sz w:val="22"/>
          <w:szCs w:val="22"/>
        </w:rPr>
      </w:pPr>
      <w:r w:rsidRPr="00644484">
        <w:rPr>
          <w:sz w:val="22"/>
          <w:szCs w:val="22"/>
        </w:rPr>
        <w:lastRenderedPageBreak/>
        <w:t>7.13. 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42CF6230" w14:textId="77777777" w:rsidR="005B012D" w:rsidRPr="00644484" w:rsidRDefault="005B012D" w:rsidP="005B012D">
      <w:pPr>
        <w:ind w:firstLine="709"/>
        <w:jc w:val="both"/>
        <w:rPr>
          <w:sz w:val="22"/>
          <w:szCs w:val="22"/>
        </w:rPr>
      </w:pPr>
      <w:r w:rsidRPr="00644484">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42CF6231" w14:textId="77777777" w:rsidR="005B012D" w:rsidRPr="00644484" w:rsidRDefault="005B012D" w:rsidP="005B012D">
      <w:pPr>
        <w:ind w:firstLine="709"/>
        <w:jc w:val="both"/>
        <w:rPr>
          <w:sz w:val="22"/>
          <w:szCs w:val="22"/>
        </w:rPr>
      </w:pPr>
      <w:r w:rsidRPr="00644484">
        <w:rPr>
          <w:sz w:val="22"/>
          <w:szCs w:val="22"/>
        </w:rPr>
        <w:t>«Бросовые работы»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p>
    <w:p w14:paraId="42CF6232" w14:textId="77777777" w:rsidR="005B012D" w:rsidRPr="00644484" w:rsidRDefault="005B012D" w:rsidP="005B012D">
      <w:pPr>
        <w:ind w:firstLine="709"/>
        <w:jc w:val="both"/>
        <w:rPr>
          <w:sz w:val="22"/>
          <w:szCs w:val="22"/>
        </w:rPr>
      </w:pPr>
      <w:r w:rsidRPr="00644484">
        <w:rPr>
          <w:sz w:val="22"/>
          <w:szCs w:val="22"/>
        </w:rPr>
        <w:t>-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Подрядчика, если такое увеличение привело к использованию непредвиденных расходов в полном объеме и не покрывается данной статьей, Подрядчик возмещает Заказчику стоимость дополнительных работ;</w:t>
      </w:r>
    </w:p>
    <w:p w14:paraId="42CF6233" w14:textId="77777777" w:rsidR="005B012D" w:rsidRPr="00644484" w:rsidRDefault="005B012D" w:rsidP="005B012D">
      <w:pPr>
        <w:ind w:firstLine="709"/>
        <w:jc w:val="both"/>
        <w:rPr>
          <w:sz w:val="22"/>
          <w:szCs w:val="22"/>
        </w:rPr>
      </w:pPr>
      <w:r w:rsidRPr="00644484">
        <w:rPr>
          <w:sz w:val="22"/>
          <w:szCs w:val="22"/>
        </w:rPr>
        <w:t xml:space="preserve">- простоя Подрядной организации, осуществляющей строительство объекта, по причине обнаруженных недостатков (в </w:t>
      </w:r>
      <w:proofErr w:type="spellStart"/>
      <w:r w:rsidRPr="00644484">
        <w:rPr>
          <w:sz w:val="22"/>
          <w:szCs w:val="22"/>
        </w:rPr>
        <w:t>т.ч</w:t>
      </w:r>
      <w:proofErr w:type="spellEnd"/>
      <w:r w:rsidRPr="00644484">
        <w:rPr>
          <w:sz w:val="22"/>
          <w:szCs w:val="22"/>
        </w:rPr>
        <w:t>. не соответствий, не полного объема и т.п.) в проектной и рабочей документации, Подрядчик возмещает Заказчику стоимость вынужденного простоя Подрядной организации.</w:t>
      </w:r>
    </w:p>
    <w:p w14:paraId="42CF6235" w14:textId="28892A61" w:rsidR="005B012D" w:rsidRPr="004A309F" w:rsidRDefault="005B012D" w:rsidP="004A309F">
      <w:pPr>
        <w:ind w:firstLine="709"/>
        <w:jc w:val="both"/>
        <w:rPr>
          <w:sz w:val="22"/>
          <w:szCs w:val="22"/>
        </w:rPr>
      </w:pPr>
      <w:r w:rsidRPr="00644484">
        <w:rPr>
          <w:sz w:val="22"/>
          <w:szCs w:val="22"/>
        </w:rPr>
        <w:t>7.14. 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1000 рублей, за каждый выявленный с</w:t>
      </w:r>
      <w:r w:rsidR="004A309F">
        <w:rPr>
          <w:sz w:val="22"/>
          <w:szCs w:val="22"/>
        </w:rPr>
        <w:t>лучай ненадлежащего оформления.</w:t>
      </w:r>
    </w:p>
    <w:p w14:paraId="42CF6236" w14:textId="77777777" w:rsidR="005B012D" w:rsidRPr="00644484" w:rsidRDefault="005B012D" w:rsidP="005B012D">
      <w:pPr>
        <w:tabs>
          <w:tab w:val="left" w:pos="1134"/>
        </w:tabs>
        <w:ind w:right="56"/>
        <w:jc w:val="center"/>
        <w:rPr>
          <w:b/>
          <w:sz w:val="22"/>
          <w:szCs w:val="22"/>
        </w:rPr>
      </w:pPr>
      <w:r w:rsidRPr="00644484">
        <w:rPr>
          <w:b/>
          <w:sz w:val="22"/>
          <w:szCs w:val="22"/>
        </w:rPr>
        <w:t>8. ОБСТОЯТЕЛЬСТВА НЕПРЕОДОЛИМОЙ СИЛЫ</w:t>
      </w:r>
    </w:p>
    <w:p w14:paraId="42CF6237" w14:textId="77777777" w:rsidR="005B012D" w:rsidRPr="00644484" w:rsidRDefault="005B012D" w:rsidP="005B012D">
      <w:pPr>
        <w:tabs>
          <w:tab w:val="left" w:pos="1134"/>
        </w:tabs>
        <w:ind w:right="56" w:firstLine="709"/>
        <w:jc w:val="both"/>
        <w:rPr>
          <w:sz w:val="22"/>
          <w:szCs w:val="22"/>
        </w:rPr>
      </w:pPr>
      <w:r w:rsidRPr="00644484">
        <w:rPr>
          <w:sz w:val="22"/>
          <w:szCs w:val="22"/>
        </w:rPr>
        <w:t>8.1.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42CF6238" w14:textId="729F0AC2" w:rsidR="005B012D" w:rsidRPr="00644484" w:rsidRDefault="005B012D" w:rsidP="005B012D">
      <w:pPr>
        <w:tabs>
          <w:tab w:val="left" w:pos="1134"/>
        </w:tabs>
        <w:ind w:firstLine="709"/>
        <w:jc w:val="both"/>
        <w:rPr>
          <w:bCs/>
          <w:sz w:val="22"/>
          <w:szCs w:val="22"/>
        </w:rPr>
      </w:pPr>
      <w:r w:rsidRPr="00644484">
        <w:rPr>
          <w:bCs/>
          <w:sz w:val="22"/>
          <w:szCs w:val="22"/>
        </w:rPr>
        <w:t>8.2. В случае возникновения указанных в пункте 8.1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w:t>
      </w:r>
      <w:r w:rsidR="0062124A">
        <w:rPr>
          <w:bCs/>
          <w:sz w:val="22"/>
          <w:szCs w:val="22"/>
        </w:rPr>
        <w:t xml:space="preserve"> </w:t>
      </w:r>
      <w:r w:rsidRPr="00644484">
        <w:rPr>
          <w:bCs/>
          <w:sz w:val="22"/>
          <w:szCs w:val="22"/>
        </w:rPr>
        <w:t>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42CF6239" w14:textId="77777777" w:rsidR="005B012D" w:rsidRPr="00644484" w:rsidRDefault="005B012D" w:rsidP="005B012D">
      <w:pPr>
        <w:tabs>
          <w:tab w:val="left" w:pos="1134"/>
        </w:tabs>
        <w:ind w:firstLine="709"/>
        <w:jc w:val="both"/>
        <w:rPr>
          <w:bCs/>
          <w:sz w:val="22"/>
          <w:szCs w:val="22"/>
        </w:rPr>
      </w:pPr>
      <w:r w:rsidRPr="00644484">
        <w:rPr>
          <w:bCs/>
          <w:sz w:val="22"/>
          <w:szCs w:val="22"/>
        </w:rPr>
        <w:t>8.3.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42CF623A" w14:textId="77777777" w:rsidR="005B012D" w:rsidRDefault="005B012D" w:rsidP="005B012D">
      <w:pPr>
        <w:tabs>
          <w:tab w:val="left" w:pos="1134"/>
        </w:tabs>
        <w:ind w:firstLine="709"/>
        <w:jc w:val="both"/>
        <w:rPr>
          <w:sz w:val="22"/>
          <w:szCs w:val="22"/>
        </w:rPr>
      </w:pPr>
      <w:r w:rsidRPr="00644484">
        <w:rPr>
          <w:bCs/>
          <w:sz w:val="22"/>
          <w:szCs w:val="22"/>
        </w:rPr>
        <w:t xml:space="preserve">8.4.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644484">
        <w:rPr>
          <w:sz w:val="22"/>
          <w:szCs w:val="22"/>
        </w:rPr>
        <w:t>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w:t>
      </w:r>
      <w:r>
        <w:rPr>
          <w:sz w:val="22"/>
          <w:szCs w:val="22"/>
        </w:rPr>
        <w:t xml:space="preserve"> </w:t>
      </w:r>
    </w:p>
    <w:p w14:paraId="42CF623C" w14:textId="748C0580" w:rsidR="005B012D" w:rsidRPr="004A309F" w:rsidRDefault="005B012D" w:rsidP="004A309F">
      <w:pPr>
        <w:tabs>
          <w:tab w:val="left" w:pos="1134"/>
        </w:tabs>
        <w:ind w:firstLine="709"/>
        <w:jc w:val="both"/>
        <w:rPr>
          <w:sz w:val="22"/>
          <w:szCs w:val="22"/>
        </w:rPr>
      </w:pPr>
      <w:r w:rsidRPr="00AF5B39">
        <w:rPr>
          <w:sz w:val="22"/>
          <w:szCs w:val="22"/>
        </w:rPr>
        <w:t>8</w:t>
      </w:r>
      <w:r>
        <w:rPr>
          <w:sz w:val="22"/>
          <w:szCs w:val="22"/>
        </w:rPr>
        <w:t xml:space="preserve">.5 </w:t>
      </w:r>
      <w:r w:rsidRPr="00AF5B39">
        <w:rPr>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F5B39">
        <w:rPr>
          <w:sz w:val="22"/>
          <w:szCs w:val="22"/>
        </w:rPr>
        <w:t>коронавирусной</w:t>
      </w:r>
      <w:proofErr w:type="spellEnd"/>
      <w:r w:rsidRPr="00AF5B39">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sidR="004A309F">
        <w:rPr>
          <w:sz w:val="22"/>
          <w:szCs w:val="22"/>
        </w:rPr>
        <w:t>свобождения от ответственности.</w:t>
      </w:r>
    </w:p>
    <w:p w14:paraId="42CF623D" w14:textId="77777777" w:rsidR="005B012D" w:rsidRPr="00644484" w:rsidRDefault="005B012D" w:rsidP="005B012D">
      <w:pPr>
        <w:tabs>
          <w:tab w:val="left" w:pos="1134"/>
        </w:tabs>
        <w:jc w:val="center"/>
        <w:rPr>
          <w:b/>
          <w:bCs/>
          <w:sz w:val="22"/>
          <w:szCs w:val="22"/>
        </w:rPr>
      </w:pPr>
      <w:r w:rsidRPr="00644484">
        <w:rPr>
          <w:b/>
          <w:bCs/>
          <w:sz w:val="22"/>
          <w:szCs w:val="22"/>
        </w:rPr>
        <w:t>9. РАСТОРЖЕНИЕ ДОГОВОРА. ОДНОСТОРОННИЙ ОТКАЗ ОТ ИСПОЛНЕНИЯ ДОГОВОРА.</w:t>
      </w:r>
    </w:p>
    <w:p w14:paraId="42CF623E" w14:textId="77777777" w:rsidR="005B012D" w:rsidRPr="00644484" w:rsidRDefault="005B012D" w:rsidP="005B012D">
      <w:pPr>
        <w:tabs>
          <w:tab w:val="left" w:pos="993"/>
        </w:tabs>
        <w:ind w:firstLine="709"/>
        <w:jc w:val="both"/>
        <w:rPr>
          <w:sz w:val="22"/>
          <w:szCs w:val="22"/>
        </w:rPr>
      </w:pPr>
      <w:r w:rsidRPr="00644484">
        <w:rPr>
          <w:sz w:val="22"/>
          <w:szCs w:val="22"/>
        </w:rPr>
        <w:t>9.1. Настоящий договор может быть расторгнут:</w:t>
      </w:r>
    </w:p>
    <w:p w14:paraId="42CF623F" w14:textId="77777777" w:rsidR="005B012D" w:rsidRPr="00644484" w:rsidRDefault="005B012D" w:rsidP="00F900E9">
      <w:pPr>
        <w:numPr>
          <w:ilvl w:val="0"/>
          <w:numId w:val="27"/>
        </w:numPr>
        <w:tabs>
          <w:tab w:val="num" w:pos="540"/>
          <w:tab w:val="left" w:pos="993"/>
        </w:tabs>
        <w:ind w:left="0" w:firstLine="709"/>
        <w:jc w:val="both"/>
        <w:rPr>
          <w:sz w:val="22"/>
          <w:szCs w:val="22"/>
        </w:rPr>
      </w:pPr>
      <w:r w:rsidRPr="00644484">
        <w:rPr>
          <w:sz w:val="22"/>
          <w:szCs w:val="22"/>
        </w:rPr>
        <w:t>по соглашению сторон;</w:t>
      </w:r>
    </w:p>
    <w:p w14:paraId="42CF6240" w14:textId="77777777" w:rsidR="005B012D" w:rsidRPr="00644484" w:rsidRDefault="005B012D" w:rsidP="00F900E9">
      <w:pPr>
        <w:numPr>
          <w:ilvl w:val="0"/>
          <w:numId w:val="27"/>
        </w:numPr>
        <w:tabs>
          <w:tab w:val="num" w:pos="540"/>
          <w:tab w:val="left" w:pos="993"/>
        </w:tabs>
        <w:ind w:left="0" w:firstLine="709"/>
        <w:jc w:val="both"/>
        <w:rPr>
          <w:sz w:val="22"/>
          <w:szCs w:val="22"/>
        </w:rPr>
      </w:pPr>
      <w:r w:rsidRPr="00644484">
        <w:rPr>
          <w:sz w:val="22"/>
          <w:szCs w:val="22"/>
        </w:rPr>
        <w:t>по решению суда при существенном нарушении обязательств, предусмотренных настоящим договором, одной из сторон;</w:t>
      </w:r>
    </w:p>
    <w:p w14:paraId="42CF6241" w14:textId="77777777" w:rsidR="005B012D" w:rsidRPr="00644484" w:rsidRDefault="005B012D" w:rsidP="00F900E9">
      <w:pPr>
        <w:numPr>
          <w:ilvl w:val="0"/>
          <w:numId w:val="27"/>
        </w:numPr>
        <w:tabs>
          <w:tab w:val="num" w:pos="540"/>
          <w:tab w:val="left" w:pos="993"/>
        </w:tabs>
        <w:ind w:left="0" w:firstLine="709"/>
        <w:jc w:val="both"/>
        <w:rPr>
          <w:sz w:val="22"/>
          <w:szCs w:val="22"/>
        </w:rPr>
      </w:pPr>
      <w:r w:rsidRPr="00644484">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42CF6242" w14:textId="77777777" w:rsidR="005B012D" w:rsidRPr="00644484" w:rsidRDefault="005B012D" w:rsidP="00F900E9">
      <w:pPr>
        <w:numPr>
          <w:ilvl w:val="0"/>
          <w:numId w:val="27"/>
        </w:numPr>
        <w:tabs>
          <w:tab w:val="num" w:pos="0"/>
          <w:tab w:val="left" w:pos="993"/>
        </w:tabs>
        <w:ind w:left="0" w:firstLine="709"/>
        <w:jc w:val="both"/>
        <w:rPr>
          <w:sz w:val="22"/>
          <w:szCs w:val="22"/>
        </w:rPr>
      </w:pPr>
      <w:r w:rsidRPr="00644484">
        <w:rPr>
          <w:sz w:val="22"/>
          <w:szCs w:val="22"/>
        </w:rPr>
        <w:lastRenderedPageBreak/>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42CF6243" w14:textId="77777777" w:rsidR="005B012D" w:rsidRPr="00644484" w:rsidRDefault="005B012D" w:rsidP="005B012D">
      <w:pPr>
        <w:tabs>
          <w:tab w:val="left" w:pos="993"/>
        </w:tabs>
        <w:ind w:firstLine="709"/>
        <w:contextualSpacing/>
        <w:jc w:val="both"/>
        <w:rPr>
          <w:sz w:val="22"/>
          <w:szCs w:val="22"/>
        </w:rPr>
      </w:pPr>
      <w:r w:rsidRPr="00644484">
        <w:rPr>
          <w:sz w:val="22"/>
          <w:szCs w:val="22"/>
        </w:rPr>
        <w:t>по иным основания, предусмотренным условиями настоящего договора.</w:t>
      </w:r>
    </w:p>
    <w:p w14:paraId="42CF6244" w14:textId="77777777" w:rsidR="005B012D" w:rsidRPr="00644484" w:rsidRDefault="005B012D" w:rsidP="005B012D">
      <w:pPr>
        <w:tabs>
          <w:tab w:val="left" w:pos="993"/>
        </w:tabs>
        <w:ind w:firstLine="709"/>
        <w:jc w:val="both"/>
        <w:rPr>
          <w:sz w:val="22"/>
          <w:szCs w:val="22"/>
        </w:rPr>
      </w:pPr>
      <w:r w:rsidRPr="00644484">
        <w:rPr>
          <w:sz w:val="22"/>
          <w:szCs w:val="22"/>
        </w:rPr>
        <w:t>9.2.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CF6245" w14:textId="77777777" w:rsidR="005B012D" w:rsidRPr="00644484" w:rsidRDefault="005B012D" w:rsidP="005B012D">
      <w:pPr>
        <w:tabs>
          <w:tab w:val="left" w:pos="993"/>
        </w:tabs>
        <w:ind w:firstLine="709"/>
        <w:jc w:val="both"/>
        <w:rPr>
          <w:sz w:val="22"/>
          <w:szCs w:val="22"/>
        </w:rPr>
      </w:pPr>
      <w:r w:rsidRPr="00644484">
        <w:rPr>
          <w:sz w:val="22"/>
          <w:szCs w:val="22"/>
        </w:rPr>
        <w:t>9.3. Подрядчик вправе отказаться от исполнения настоящего договора в случаях, предусмотренных действующим законодательством.</w:t>
      </w:r>
    </w:p>
    <w:p w14:paraId="42CF6246" w14:textId="77777777" w:rsidR="005B012D" w:rsidRDefault="005B012D" w:rsidP="005B012D">
      <w:pPr>
        <w:tabs>
          <w:tab w:val="left" w:pos="993"/>
        </w:tabs>
        <w:ind w:firstLine="709"/>
        <w:jc w:val="both"/>
        <w:rPr>
          <w:sz w:val="22"/>
          <w:szCs w:val="22"/>
        </w:rPr>
      </w:pPr>
      <w:r w:rsidRPr="00644484">
        <w:rPr>
          <w:sz w:val="22"/>
          <w:szCs w:val="22"/>
        </w:rPr>
        <w:t>9.4. В случае неисполнения Подрядчиком обязанности, предусмотренной п. 3.1.8. настоящего договора, Заказчик вправе расторгнуть настоящий договор в одностороннем порядке путем уведомления Подрядчика.</w:t>
      </w:r>
    </w:p>
    <w:p w14:paraId="42CF6247" w14:textId="77777777" w:rsidR="005B012D" w:rsidRPr="00EB1602" w:rsidRDefault="005B012D" w:rsidP="005B012D">
      <w:pPr>
        <w:tabs>
          <w:tab w:val="left" w:pos="993"/>
        </w:tabs>
        <w:ind w:left="52" w:firstLine="657"/>
        <w:rPr>
          <w:sz w:val="22"/>
          <w:szCs w:val="22"/>
        </w:rPr>
      </w:pPr>
      <w:r>
        <w:rPr>
          <w:sz w:val="22"/>
          <w:szCs w:val="22"/>
        </w:rPr>
        <w:t xml:space="preserve">9.5. </w:t>
      </w:r>
      <w:r w:rsidRPr="00EB1602">
        <w:rPr>
          <w:sz w:val="22"/>
          <w:szCs w:val="22"/>
        </w:rPr>
        <w:t xml:space="preserve">Обстоятельства, вызванные угрозой распространения </w:t>
      </w:r>
      <w:proofErr w:type="spellStart"/>
      <w:r w:rsidRPr="00EB1602">
        <w:rPr>
          <w:sz w:val="22"/>
          <w:szCs w:val="22"/>
        </w:rPr>
        <w:t>коронавирусной</w:t>
      </w:r>
      <w:proofErr w:type="spellEnd"/>
      <w:r w:rsidRPr="00EB1602">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2CF6248" w14:textId="77777777" w:rsidR="005B012D" w:rsidRPr="00EB1602" w:rsidRDefault="005B012D" w:rsidP="005B012D">
      <w:pPr>
        <w:tabs>
          <w:tab w:val="left" w:pos="993"/>
        </w:tabs>
        <w:ind w:firstLine="709"/>
        <w:jc w:val="both"/>
        <w:rPr>
          <w:sz w:val="22"/>
          <w:szCs w:val="22"/>
        </w:rPr>
      </w:pPr>
      <w:r w:rsidRPr="00EB1602">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2CF624A" w14:textId="09BD4E1E" w:rsidR="005B012D" w:rsidRPr="004A309F" w:rsidRDefault="005B012D" w:rsidP="004A309F">
      <w:pPr>
        <w:tabs>
          <w:tab w:val="left" w:pos="993"/>
        </w:tabs>
        <w:ind w:firstLine="709"/>
        <w:jc w:val="both"/>
        <w:rPr>
          <w:sz w:val="22"/>
          <w:szCs w:val="22"/>
        </w:rPr>
      </w:pPr>
      <w:r w:rsidRPr="00EB1602">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2CF624B" w14:textId="77777777" w:rsidR="005B012D" w:rsidRPr="00644484" w:rsidRDefault="005B012D" w:rsidP="005B012D">
      <w:pPr>
        <w:tabs>
          <w:tab w:val="left" w:pos="1134"/>
        </w:tabs>
        <w:jc w:val="center"/>
        <w:rPr>
          <w:b/>
          <w:bCs/>
          <w:sz w:val="22"/>
          <w:szCs w:val="22"/>
        </w:rPr>
      </w:pPr>
      <w:r w:rsidRPr="00644484">
        <w:rPr>
          <w:b/>
          <w:bCs/>
          <w:sz w:val="22"/>
          <w:szCs w:val="22"/>
        </w:rPr>
        <w:t>10.</w:t>
      </w:r>
      <w:r>
        <w:rPr>
          <w:b/>
          <w:bCs/>
          <w:sz w:val="22"/>
          <w:szCs w:val="22"/>
        </w:rPr>
        <w:t xml:space="preserve"> </w:t>
      </w:r>
      <w:r w:rsidRPr="00644484">
        <w:rPr>
          <w:b/>
          <w:bCs/>
          <w:sz w:val="22"/>
          <w:szCs w:val="22"/>
        </w:rPr>
        <w:t>ПОРЯДОК РАЗРЕШЕНИЯ СПОРОВ.</w:t>
      </w:r>
    </w:p>
    <w:p w14:paraId="42CF624D" w14:textId="60E3901F" w:rsidR="005B012D" w:rsidRDefault="005B012D" w:rsidP="004A309F">
      <w:pPr>
        <w:shd w:val="clear" w:color="auto" w:fill="FFFFFF"/>
        <w:tabs>
          <w:tab w:val="left" w:pos="1134"/>
        </w:tabs>
        <w:autoSpaceDE w:val="0"/>
        <w:autoSpaceDN w:val="0"/>
        <w:adjustRightInd w:val="0"/>
        <w:ind w:firstLine="709"/>
        <w:jc w:val="both"/>
        <w:rPr>
          <w:sz w:val="22"/>
          <w:szCs w:val="22"/>
        </w:rPr>
      </w:pPr>
      <w:r w:rsidRPr="00644484">
        <w:rPr>
          <w:sz w:val="22"/>
          <w:szCs w:val="22"/>
        </w:rPr>
        <w:t xml:space="preserve">10.1. Споры и разногласия, </w:t>
      </w:r>
      <w:r w:rsidRPr="00644484">
        <w:rPr>
          <w:bCs/>
          <w:sz w:val="22"/>
          <w:szCs w:val="22"/>
        </w:rPr>
        <w:t xml:space="preserve">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644484">
        <w:rPr>
          <w:sz w:val="22"/>
          <w:szCs w:val="22"/>
        </w:rPr>
        <w:t>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w:t>
      </w:r>
      <w:r w:rsidR="004A309F">
        <w:rPr>
          <w:sz w:val="22"/>
          <w:szCs w:val="22"/>
        </w:rPr>
        <w:t xml:space="preserve">го долга, неустойки, убытков). </w:t>
      </w:r>
    </w:p>
    <w:p w14:paraId="42CF624E" w14:textId="77777777" w:rsidR="005B012D" w:rsidRPr="0057194C" w:rsidRDefault="005B012D" w:rsidP="005B012D">
      <w:pPr>
        <w:ind w:firstLine="709"/>
        <w:jc w:val="center"/>
        <w:rPr>
          <w:rFonts w:eastAsiaTheme="minorHAnsi" w:cstheme="minorBidi"/>
          <w:b/>
          <w:bCs/>
          <w:sz w:val="22"/>
          <w:szCs w:val="22"/>
          <w:lang w:eastAsia="en-US"/>
        </w:rPr>
      </w:pPr>
      <w:bookmarkStart w:id="10" w:name="_Toc438733095"/>
      <w:bookmarkStart w:id="11" w:name="_Toc439076590"/>
      <w:bookmarkStart w:id="12" w:name="_Toc441490026"/>
      <w:r w:rsidRPr="0057194C">
        <w:rPr>
          <w:rFonts w:eastAsiaTheme="minorHAnsi" w:cstheme="minorBidi"/>
          <w:b/>
          <w:bCs/>
          <w:sz w:val="22"/>
          <w:szCs w:val="22"/>
          <w:lang w:eastAsia="en-US"/>
        </w:rPr>
        <w:t>11. ЭКСПЕРТИЗА ПРОЕКТНОЙ ДОКУМЕНТАЦИИ</w:t>
      </w:r>
      <w:bookmarkEnd w:id="10"/>
      <w:bookmarkEnd w:id="11"/>
      <w:bookmarkEnd w:id="12"/>
    </w:p>
    <w:p w14:paraId="42CF624F" w14:textId="5C9C3101"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 xml:space="preserve">11.1. Оплата стоимости негосударственной экспертизы результатов инженерных изысканий </w:t>
      </w:r>
      <w:r w:rsidR="006510D5">
        <w:rPr>
          <w:rFonts w:eastAsiaTheme="minorHAnsi" w:cstheme="minorBidi"/>
          <w:bCs/>
          <w:sz w:val="22"/>
          <w:szCs w:val="22"/>
          <w:lang w:eastAsia="en-US"/>
        </w:rPr>
        <w:t xml:space="preserve">не </w:t>
      </w:r>
      <w:r w:rsidRPr="0057194C">
        <w:rPr>
          <w:rFonts w:eastAsiaTheme="minorHAnsi" w:cstheme="minorBidi"/>
          <w:bCs/>
          <w:sz w:val="22"/>
          <w:szCs w:val="22"/>
          <w:lang w:eastAsia="en-US"/>
        </w:rPr>
        <w:t>входит в стоимость проектно-изыскательских работ, выполняемых Под</w:t>
      </w:r>
      <w:r>
        <w:rPr>
          <w:rFonts w:eastAsiaTheme="minorHAnsi" w:cstheme="minorBidi"/>
          <w:bCs/>
          <w:sz w:val="22"/>
          <w:szCs w:val="22"/>
          <w:lang w:eastAsia="en-US"/>
        </w:rPr>
        <w:t>рядчиком по настоящему договору</w:t>
      </w:r>
      <w:r w:rsidRPr="0057194C">
        <w:rPr>
          <w:rFonts w:eastAsiaTheme="minorHAnsi" w:cstheme="minorBidi"/>
          <w:bCs/>
          <w:sz w:val="22"/>
          <w:szCs w:val="22"/>
          <w:lang w:eastAsia="en-US"/>
        </w:rPr>
        <w:t xml:space="preserve">. </w:t>
      </w:r>
    </w:p>
    <w:p w14:paraId="42CF6250" w14:textId="04B0D0CE"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11.2. Оплата стоимости государственной экологической эк</w:t>
      </w:r>
      <w:r>
        <w:rPr>
          <w:rFonts w:eastAsiaTheme="minorHAnsi" w:cstheme="minorBidi"/>
          <w:bCs/>
          <w:sz w:val="22"/>
          <w:szCs w:val="22"/>
          <w:lang w:eastAsia="en-US"/>
        </w:rPr>
        <w:t xml:space="preserve">спертизы </w:t>
      </w:r>
      <w:r w:rsidR="006510D5">
        <w:rPr>
          <w:rFonts w:eastAsiaTheme="minorHAnsi" w:cstheme="minorBidi"/>
          <w:bCs/>
          <w:sz w:val="22"/>
          <w:szCs w:val="22"/>
          <w:lang w:eastAsia="en-US"/>
        </w:rPr>
        <w:t xml:space="preserve">не </w:t>
      </w:r>
      <w:r w:rsidRPr="0057194C">
        <w:rPr>
          <w:rFonts w:eastAsiaTheme="minorHAnsi" w:cstheme="minorBidi"/>
          <w:bCs/>
          <w:sz w:val="22"/>
          <w:szCs w:val="22"/>
          <w:lang w:eastAsia="en-US"/>
        </w:rPr>
        <w:t>входит в стоимость проектно-изыскательских работ, выполняемых Под</w:t>
      </w:r>
      <w:r>
        <w:rPr>
          <w:rFonts w:eastAsiaTheme="minorHAnsi" w:cstheme="minorBidi"/>
          <w:bCs/>
          <w:sz w:val="22"/>
          <w:szCs w:val="22"/>
          <w:lang w:eastAsia="en-US"/>
        </w:rPr>
        <w:t>рядчиком по настоящему договору</w:t>
      </w:r>
      <w:r w:rsidRPr="0057194C">
        <w:rPr>
          <w:rFonts w:eastAsiaTheme="minorHAnsi" w:cstheme="minorBidi"/>
          <w:bCs/>
          <w:sz w:val="22"/>
          <w:szCs w:val="22"/>
          <w:lang w:eastAsia="en-US"/>
        </w:rPr>
        <w:t>.</w:t>
      </w:r>
    </w:p>
    <w:p w14:paraId="42CF6251" w14:textId="77777777"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11.3. Оплата за сопровождение экспертизы входит в стоимость проектно-изыскательских работ, выполняемых Подрядчиком по настоящему договору.</w:t>
      </w:r>
    </w:p>
    <w:p w14:paraId="42CF6253" w14:textId="77777777"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 xml:space="preserve">11.5. Подрядчик сопровождает прохождение экспертизы, выражающееся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 </w:t>
      </w:r>
    </w:p>
    <w:p w14:paraId="42CF6254" w14:textId="49A316FA"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11.6. Оперативное внесение изменений в результаты инженерных изысканий по замечаниям уполномоченного органа, если такие изменения являются устранением недостатков проектной документации и результатов инженерных изысканий, за которые отвечает Подрядчик, является обязанностью Подрядчика. Внесение таких изменений осуществляется Подрядчиком за свой счет.</w:t>
      </w:r>
    </w:p>
    <w:p w14:paraId="42CF6255" w14:textId="77777777" w:rsidR="005B012D" w:rsidRPr="0057194C" w:rsidRDefault="005B012D" w:rsidP="005B012D">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11.7. При необходимости внесения оперативных изменений в проектную документацию, выявленных на стадии экспертизы и выходящих за рамки согласованного Задания (Приложение № 1)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14:paraId="42CF6258" w14:textId="638223DC" w:rsidR="005B012D" w:rsidRPr="004A309F" w:rsidRDefault="005B012D" w:rsidP="004A309F">
      <w:pPr>
        <w:ind w:firstLine="567"/>
        <w:jc w:val="both"/>
        <w:rPr>
          <w:rFonts w:eastAsiaTheme="minorHAnsi" w:cstheme="minorBidi"/>
          <w:bCs/>
          <w:sz w:val="22"/>
          <w:szCs w:val="22"/>
          <w:lang w:eastAsia="en-US"/>
        </w:rPr>
      </w:pPr>
      <w:r w:rsidRPr="0057194C">
        <w:rPr>
          <w:rFonts w:eastAsiaTheme="minorHAnsi" w:cstheme="minorBidi"/>
          <w:bCs/>
          <w:sz w:val="22"/>
          <w:szCs w:val="22"/>
          <w:lang w:eastAsia="en-US"/>
        </w:rPr>
        <w:t>11.8. В случае возникновения по вине Подрядчика необходимости в проведении повторной экспертизы проектной документации, расходы по оплате повторной экспертизы н</w:t>
      </w:r>
      <w:r w:rsidR="004A309F">
        <w:rPr>
          <w:rFonts w:eastAsiaTheme="minorHAnsi" w:cstheme="minorBidi"/>
          <w:bCs/>
          <w:sz w:val="22"/>
          <w:szCs w:val="22"/>
          <w:lang w:eastAsia="en-US"/>
        </w:rPr>
        <w:t>есет Подрядчик.</w:t>
      </w:r>
    </w:p>
    <w:p w14:paraId="42CF6259" w14:textId="77777777" w:rsidR="005B012D" w:rsidRPr="00644484" w:rsidRDefault="005B012D" w:rsidP="005B012D">
      <w:pPr>
        <w:numPr>
          <w:ilvl w:val="12"/>
          <w:numId w:val="0"/>
        </w:numPr>
        <w:jc w:val="center"/>
        <w:rPr>
          <w:sz w:val="22"/>
          <w:szCs w:val="22"/>
        </w:rPr>
      </w:pPr>
      <w:r w:rsidRPr="00644484">
        <w:rPr>
          <w:b/>
          <w:bCs/>
          <w:sz w:val="22"/>
          <w:szCs w:val="22"/>
        </w:rPr>
        <w:t>1</w:t>
      </w:r>
      <w:r>
        <w:rPr>
          <w:b/>
          <w:bCs/>
          <w:sz w:val="22"/>
          <w:szCs w:val="22"/>
        </w:rPr>
        <w:t>2</w:t>
      </w:r>
      <w:r w:rsidRPr="00644484">
        <w:rPr>
          <w:b/>
          <w:bCs/>
          <w:sz w:val="22"/>
          <w:szCs w:val="22"/>
        </w:rPr>
        <w:t>. ЗАКЛЮЧИТЕЛЬНЫЕ ПОЛОЖЕНИЯ</w:t>
      </w:r>
      <w:r w:rsidRPr="00644484">
        <w:rPr>
          <w:sz w:val="22"/>
          <w:szCs w:val="22"/>
        </w:rPr>
        <w:t>.</w:t>
      </w:r>
    </w:p>
    <w:p w14:paraId="42CF625A" w14:textId="77777777" w:rsidR="005B012D" w:rsidRPr="00644484" w:rsidRDefault="005B012D" w:rsidP="005B012D">
      <w:pPr>
        <w:tabs>
          <w:tab w:val="left" w:pos="993"/>
        </w:tabs>
        <w:ind w:firstLine="709"/>
        <w:jc w:val="both"/>
        <w:rPr>
          <w:bCs/>
          <w:sz w:val="22"/>
          <w:szCs w:val="22"/>
        </w:rPr>
      </w:pPr>
      <w:r>
        <w:rPr>
          <w:bCs/>
          <w:sz w:val="22"/>
          <w:szCs w:val="22"/>
        </w:rPr>
        <w:t xml:space="preserve">12.1 </w:t>
      </w:r>
      <w:r w:rsidRPr="00644484">
        <w:rPr>
          <w:bCs/>
          <w:sz w:val="22"/>
          <w:szCs w:val="22"/>
        </w:rPr>
        <w:t xml:space="preserve">Настоящий договор вступает в силу с момента его подписания обеими сторонами и действует до </w:t>
      </w:r>
      <w:r w:rsidRPr="00644484">
        <w:rPr>
          <w:bCs/>
          <w:iCs/>
          <w:sz w:val="22"/>
          <w:szCs w:val="22"/>
        </w:rPr>
        <w:t>полного исполнения сторонами своих обязательств по настоящему договору.</w:t>
      </w:r>
    </w:p>
    <w:p w14:paraId="42CF625B" w14:textId="77777777" w:rsidR="005B012D" w:rsidRPr="00644484" w:rsidRDefault="005B012D" w:rsidP="005B012D">
      <w:pPr>
        <w:tabs>
          <w:tab w:val="left" w:pos="993"/>
        </w:tabs>
        <w:ind w:firstLine="709"/>
        <w:jc w:val="both"/>
        <w:rPr>
          <w:bCs/>
          <w:sz w:val="22"/>
          <w:szCs w:val="22"/>
        </w:rPr>
      </w:pPr>
      <w:r>
        <w:rPr>
          <w:bCs/>
          <w:sz w:val="22"/>
          <w:szCs w:val="22"/>
        </w:rPr>
        <w:t xml:space="preserve">12.2 </w:t>
      </w:r>
      <w:r w:rsidRPr="00644484">
        <w:rPr>
          <w:bCs/>
          <w:sz w:val="22"/>
          <w:szCs w:val="22"/>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42CF625C" w14:textId="77777777" w:rsidR="005B012D" w:rsidRPr="00644484" w:rsidRDefault="005B012D" w:rsidP="005B012D">
      <w:pPr>
        <w:tabs>
          <w:tab w:val="left" w:pos="993"/>
        </w:tabs>
        <w:ind w:firstLine="709"/>
        <w:jc w:val="both"/>
        <w:rPr>
          <w:sz w:val="22"/>
          <w:szCs w:val="22"/>
        </w:rPr>
      </w:pPr>
      <w:r w:rsidRPr="00644484">
        <w:rPr>
          <w:sz w:val="22"/>
          <w:szCs w:val="22"/>
        </w:rPr>
        <w:lastRenderedPageBreak/>
        <w:t>1</w:t>
      </w:r>
      <w:r>
        <w:rPr>
          <w:sz w:val="22"/>
          <w:szCs w:val="22"/>
        </w:rPr>
        <w:t>2</w:t>
      </w:r>
      <w:r w:rsidRPr="00644484">
        <w:rPr>
          <w:sz w:val="22"/>
          <w:szCs w:val="22"/>
        </w:rPr>
        <w:t xml:space="preserve">.3.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42CF625D" w14:textId="29536F49" w:rsidR="005B012D" w:rsidRDefault="005B012D" w:rsidP="005B012D">
      <w:pPr>
        <w:tabs>
          <w:tab w:val="left" w:pos="993"/>
        </w:tabs>
        <w:ind w:firstLine="709"/>
        <w:jc w:val="both"/>
        <w:rPr>
          <w:sz w:val="22"/>
          <w:szCs w:val="22"/>
        </w:rPr>
      </w:pPr>
      <w:r w:rsidRPr="00644484">
        <w:rPr>
          <w:sz w:val="22"/>
          <w:szCs w:val="22"/>
        </w:rPr>
        <w:t>1</w:t>
      </w:r>
      <w:r>
        <w:rPr>
          <w:sz w:val="22"/>
          <w:szCs w:val="22"/>
        </w:rPr>
        <w:t>2</w:t>
      </w:r>
      <w:r w:rsidRPr="00644484">
        <w:rPr>
          <w:sz w:val="22"/>
          <w:szCs w:val="22"/>
        </w:rPr>
        <w:t>.4. Требования п.1</w:t>
      </w:r>
      <w:r w:rsidR="004A309F">
        <w:rPr>
          <w:sz w:val="22"/>
          <w:szCs w:val="22"/>
        </w:rPr>
        <w:t>2</w:t>
      </w:r>
      <w:r w:rsidRPr="00644484">
        <w:rPr>
          <w:sz w:val="22"/>
          <w:szCs w:val="22"/>
        </w:rPr>
        <w:t xml:space="preserve">.3.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2F047F8B" w14:textId="5AFBDE14" w:rsidR="00756507" w:rsidRPr="00756507" w:rsidRDefault="00756507" w:rsidP="00756507">
      <w:pPr>
        <w:tabs>
          <w:tab w:val="left" w:pos="993"/>
        </w:tabs>
        <w:ind w:firstLine="709"/>
        <w:jc w:val="both"/>
        <w:rPr>
          <w:sz w:val="22"/>
          <w:szCs w:val="22"/>
        </w:rPr>
      </w:pPr>
      <w:r>
        <w:rPr>
          <w:sz w:val="22"/>
          <w:szCs w:val="22"/>
        </w:rPr>
        <w:t xml:space="preserve">12.5. </w:t>
      </w:r>
      <w:r w:rsidRPr="00756507">
        <w:rPr>
          <w:sz w:val="22"/>
          <w:szCs w:val="22"/>
        </w:rPr>
        <w:t>П</w:t>
      </w:r>
      <w:r>
        <w:rPr>
          <w:sz w:val="22"/>
          <w:szCs w:val="22"/>
        </w:rPr>
        <w:t>одрядчик</w:t>
      </w:r>
      <w:r w:rsidRPr="00756507">
        <w:rPr>
          <w:sz w:val="22"/>
          <w:szCs w:val="22"/>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A9DD0BC" w14:textId="77777777" w:rsidR="00756507" w:rsidRPr="00756507" w:rsidRDefault="00756507" w:rsidP="00756507">
      <w:pPr>
        <w:shd w:val="clear" w:color="auto" w:fill="FFFFFF"/>
        <w:ind w:right="53"/>
        <w:jc w:val="both"/>
        <w:rPr>
          <w:sz w:val="22"/>
          <w:szCs w:val="22"/>
          <w:lang w:eastAsia="en-US"/>
        </w:rPr>
      </w:pPr>
      <w:r w:rsidRPr="00756507">
        <w:rPr>
          <w:sz w:val="24"/>
          <w:szCs w:val="24"/>
          <w:lang w:eastAsia="en-US"/>
        </w:rPr>
        <w:tab/>
      </w:r>
      <w:r w:rsidRPr="00756507">
        <w:rPr>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35DA2F2" w14:textId="62161431" w:rsidR="00756507" w:rsidRPr="00756507" w:rsidRDefault="00756507" w:rsidP="00756507">
      <w:pPr>
        <w:tabs>
          <w:tab w:val="left" w:pos="993"/>
        </w:tabs>
        <w:ind w:firstLine="709"/>
        <w:jc w:val="both"/>
        <w:rPr>
          <w:sz w:val="22"/>
          <w:szCs w:val="22"/>
        </w:rPr>
      </w:pPr>
      <w:r>
        <w:rPr>
          <w:sz w:val="22"/>
          <w:szCs w:val="22"/>
        </w:rPr>
        <w:t xml:space="preserve">12.6. </w:t>
      </w:r>
      <w:r w:rsidRPr="00756507">
        <w:rPr>
          <w:sz w:val="22"/>
          <w:szCs w:val="22"/>
        </w:rPr>
        <w:t>П</w:t>
      </w:r>
      <w:r>
        <w:rPr>
          <w:sz w:val="22"/>
          <w:szCs w:val="22"/>
        </w:rPr>
        <w:t>одрядчик</w:t>
      </w:r>
      <w:r w:rsidRPr="00756507">
        <w:rPr>
          <w:sz w:val="22"/>
          <w:szCs w:val="22"/>
        </w:rPr>
        <w:t xml:space="preserve"> обязуется уведомить З</w:t>
      </w:r>
      <w:r>
        <w:rPr>
          <w:sz w:val="22"/>
          <w:szCs w:val="22"/>
        </w:rPr>
        <w:t>аказчика</w:t>
      </w:r>
      <w:r w:rsidRPr="00756507">
        <w:rPr>
          <w:sz w:val="22"/>
          <w:szCs w:val="22"/>
        </w:rPr>
        <w:t xml:space="preserve"> немедленно, если П</w:t>
      </w:r>
      <w:r>
        <w:rPr>
          <w:sz w:val="22"/>
          <w:szCs w:val="22"/>
        </w:rPr>
        <w:t>одрядчик</w:t>
      </w:r>
      <w:r w:rsidRPr="00756507">
        <w:rPr>
          <w:sz w:val="22"/>
          <w:szCs w:val="22"/>
        </w:rPr>
        <w:t xml:space="preserve"> или любое другое физическое или юридическое лицо, указанное в пункте 1</w:t>
      </w:r>
      <w:r>
        <w:rPr>
          <w:sz w:val="22"/>
          <w:szCs w:val="22"/>
        </w:rPr>
        <w:t>2</w:t>
      </w:r>
      <w:r w:rsidRPr="00756507">
        <w:rPr>
          <w:sz w:val="22"/>
          <w:szCs w:val="22"/>
        </w:rPr>
        <w:t>.</w:t>
      </w:r>
      <w:r>
        <w:rPr>
          <w:sz w:val="22"/>
          <w:szCs w:val="22"/>
        </w:rPr>
        <w:t>5</w:t>
      </w:r>
      <w:r w:rsidRPr="00756507">
        <w:rPr>
          <w:sz w:val="22"/>
          <w:szCs w:val="22"/>
        </w:rPr>
        <w:t xml:space="preserve">., станет объектом каких-либо применимых санкций после заключения </w:t>
      </w:r>
      <w:r>
        <w:rPr>
          <w:sz w:val="22"/>
          <w:szCs w:val="22"/>
        </w:rPr>
        <w:t>настоящего д</w:t>
      </w:r>
      <w:r w:rsidRPr="00756507">
        <w:rPr>
          <w:sz w:val="22"/>
          <w:szCs w:val="22"/>
        </w:rPr>
        <w:t>оговора.</w:t>
      </w:r>
    </w:p>
    <w:p w14:paraId="6A411845" w14:textId="6903A14F" w:rsidR="00756507" w:rsidRPr="00756507" w:rsidRDefault="00756507" w:rsidP="00756507">
      <w:pPr>
        <w:tabs>
          <w:tab w:val="num" w:pos="851"/>
          <w:tab w:val="left" w:pos="993"/>
        </w:tabs>
        <w:ind w:firstLine="709"/>
        <w:jc w:val="both"/>
        <w:rPr>
          <w:sz w:val="22"/>
          <w:szCs w:val="22"/>
        </w:rPr>
      </w:pPr>
      <w:r>
        <w:rPr>
          <w:sz w:val="22"/>
          <w:szCs w:val="22"/>
        </w:rPr>
        <w:t xml:space="preserve">12.7. </w:t>
      </w:r>
      <w:r w:rsidRPr="00756507">
        <w:rPr>
          <w:sz w:val="22"/>
          <w:szCs w:val="22"/>
        </w:rPr>
        <w:t>З</w:t>
      </w:r>
      <w:r>
        <w:rPr>
          <w:sz w:val="22"/>
          <w:szCs w:val="22"/>
        </w:rPr>
        <w:t>аказчик</w:t>
      </w:r>
      <w:r w:rsidRPr="00756507">
        <w:rPr>
          <w:sz w:val="22"/>
          <w:szCs w:val="22"/>
        </w:rPr>
        <w:t xml:space="preserve"> имеет право немедленно расторгнуть и (или) прекратить исполнение </w:t>
      </w:r>
      <w:r>
        <w:rPr>
          <w:sz w:val="22"/>
          <w:szCs w:val="22"/>
        </w:rPr>
        <w:t>настоящего д</w:t>
      </w:r>
      <w:r w:rsidRPr="00756507">
        <w:rPr>
          <w:sz w:val="22"/>
          <w:szCs w:val="22"/>
        </w:rPr>
        <w:t>оговора, если станет известно, что П</w:t>
      </w:r>
      <w:r>
        <w:rPr>
          <w:sz w:val="22"/>
          <w:szCs w:val="22"/>
        </w:rPr>
        <w:t>одрядчик</w:t>
      </w:r>
      <w:r w:rsidRPr="00756507">
        <w:rPr>
          <w:sz w:val="22"/>
          <w:szCs w:val="22"/>
        </w:rPr>
        <w:t xml:space="preserve"> или любое другое физическое или юридическое лицо, указанное в пункте 1</w:t>
      </w:r>
      <w:r>
        <w:rPr>
          <w:sz w:val="22"/>
          <w:szCs w:val="22"/>
        </w:rPr>
        <w:t>2</w:t>
      </w:r>
      <w:r w:rsidRPr="00756507">
        <w:rPr>
          <w:sz w:val="22"/>
          <w:szCs w:val="22"/>
        </w:rPr>
        <w:t>.</w:t>
      </w:r>
      <w:r>
        <w:rPr>
          <w:sz w:val="22"/>
          <w:szCs w:val="22"/>
        </w:rPr>
        <w:t>5</w:t>
      </w:r>
      <w:r w:rsidRPr="00756507">
        <w:rPr>
          <w:sz w:val="22"/>
          <w:szCs w:val="22"/>
        </w:rPr>
        <w:t xml:space="preserve">., являлось объектом применимых санкций в момент заключения </w:t>
      </w:r>
      <w:r>
        <w:rPr>
          <w:sz w:val="22"/>
          <w:szCs w:val="22"/>
        </w:rPr>
        <w:t>настоящего д</w:t>
      </w:r>
      <w:r w:rsidRPr="00756507">
        <w:rPr>
          <w:sz w:val="22"/>
          <w:szCs w:val="22"/>
        </w:rPr>
        <w:t xml:space="preserve">оговора и данная информация не была раскрыта, или если ПОДРЯДЧИК или любое физическое или юридическое лицо, указанное в пункте </w:t>
      </w:r>
      <w:r>
        <w:rPr>
          <w:sz w:val="22"/>
          <w:szCs w:val="22"/>
        </w:rPr>
        <w:t>12</w:t>
      </w:r>
      <w:r w:rsidRPr="00756507">
        <w:rPr>
          <w:sz w:val="22"/>
          <w:szCs w:val="22"/>
        </w:rPr>
        <w:t>.</w:t>
      </w:r>
      <w:r>
        <w:rPr>
          <w:sz w:val="22"/>
          <w:szCs w:val="22"/>
        </w:rPr>
        <w:t>5</w:t>
      </w:r>
      <w:r w:rsidRPr="00756507">
        <w:rPr>
          <w:sz w:val="22"/>
          <w:szCs w:val="22"/>
        </w:rPr>
        <w:t xml:space="preserve">., в любой момент, следующий за моментом заключения </w:t>
      </w:r>
      <w:r>
        <w:rPr>
          <w:sz w:val="22"/>
          <w:szCs w:val="22"/>
        </w:rPr>
        <w:t>настоящего д</w:t>
      </w:r>
      <w:r w:rsidRPr="00756507">
        <w:rPr>
          <w:sz w:val="22"/>
          <w:szCs w:val="22"/>
        </w:rPr>
        <w:t>оговора, но в пределах срока его действия или исполнения</w:t>
      </w:r>
      <w:r>
        <w:rPr>
          <w:sz w:val="22"/>
          <w:szCs w:val="22"/>
        </w:rPr>
        <w:t>,</w:t>
      </w:r>
      <w:r w:rsidRPr="00756507">
        <w:rPr>
          <w:sz w:val="22"/>
          <w:szCs w:val="22"/>
        </w:rPr>
        <w:t xml:space="preserve"> станет объектом применимых санкций.</w:t>
      </w:r>
    </w:p>
    <w:p w14:paraId="5E4D00BB" w14:textId="4DE4CF6A" w:rsidR="00756507" w:rsidRPr="00756507" w:rsidRDefault="00756507" w:rsidP="00756507">
      <w:pPr>
        <w:tabs>
          <w:tab w:val="num" w:pos="1383"/>
        </w:tabs>
        <w:ind w:firstLine="709"/>
        <w:jc w:val="both"/>
        <w:rPr>
          <w:sz w:val="22"/>
          <w:szCs w:val="22"/>
        </w:rPr>
      </w:pPr>
      <w:r>
        <w:rPr>
          <w:sz w:val="22"/>
          <w:szCs w:val="22"/>
        </w:rPr>
        <w:t xml:space="preserve">12.8. </w:t>
      </w:r>
      <w:r w:rsidRPr="00756507">
        <w:rPr>
          <w:sz w:val="22"/>
          <w:szCs w:val="22"/>
        </w:rPr>
        <w:t xml:space="preserve">Расторжение и (или) прекращение исполнения </w:t>
      </w:r>
      <w:r>
        <w:rPr>
          <w:sz w:val="22"/>
          <w:szCs w:val="22"/>
        </w:rPr>
        <w:t>настоящего д</w:t>
      </w:r>
      <w:r w:rsidRPr="00756507">
        <w:rPr>
          <w:sz w:val="22"/>
          <w:szCs w:val="22"/>
        </w:rPr>
        <w:t>оговора согласно пункту 1</w:t>
      </w:r>
      <w:r>
        <w:rPr>
          <w:sz w:val="22"/>
          <w:szCs w:val="22"/>
        </w:rPr>
        <w:t>2</w:t>
      </w:r>
      <w:r w:rsidRPr="00756507">
        <w:rPr>
          <w:sz w:val="22"/>
          <w:szCs w:val="22"/>
        </w:rPr>
        <w:t>.</w:t>
      </w:r>
      <w:r>
        <w:rPr>
          <w:sz w:val="22"/>
          <w:szCs w:val="22"/>
        </w:rPr>
        <w:t>7</w:t>
      </w:r>
      <w:r w:rsidRPr="00756507">
        <w:rPr>
          <w:sz w:val="22"/>
          <w:szCs w:val="22"/>
        </w:rPr>
        <w:t>. не создаёт для З</w:t>
      </w:r>
      <w:r>
        <w:rPr>
          <w:sz w:val="22"/>
          <w:szCs w:val="22"/>
        </w:rPr>
        <w:t>аказчика</w:t>
      </w:r>
      <w:r w:rsidRPr="00756507">
        <w:rPr>
          <w:sz w:val="22"/>
          <w:szCs w:val="22"/>
        </w:rPr>
        <w:t xml:space="preserve"> обязательства в отношении возмещения расходов/убытков, иных платежей и/или затрат П</w:t>
      </w:r>
      <w:r>
        <w:rPr>
          <w:sz w:val="22"/>
          <w:szCs w:val="22"/>
        </w:rPr>
        <w:t>одрядчика</w:t>
      </w:r>
      <w:r w:rsidRPr="00756507">
        <w:rPr>
          <w:sz w:val="22"/>
          <w:szCs w:val="22"/>
        </w:rPr>
        <w:t xml:space="preserve">, возникающих/возникших в связи с таким расторжением и (или) прекращением исполнения. Расторжение и (или) прекращение исполнения </w:t>
      </w:r>
      <w:r>
        <w:rPr>
          <w:sz w:val="22"/>
          <w:szCs w:val="22"/>
        </w:rPr>
        <w:t>настоящего д</w:t>
      </w:r>
      <w:r w:rsidRPr="00756507">
        <w:rPr>
          <w:sz w:val="22"/>
          <w:szCs w:val="22"/>
        </w:rPr>
        <w:t>оговора осуществляется путем направления З</w:t>
      </w:r>
      <w:r>
        <w:rPr>
          <w:sz w:val="22"/>
          <w:szCs w:val="22"/>
        </w:rPr>
        <w:t>аказчиком</w:t>
      </w:r>
      <w:r w:rsidRPr="00756507">
        <w:rPr>
          <w:sz w:val="22"/>
          <w:szCs w:val="22"/>
        </w:rPr>
        <w:t xml:space="preserve"> письменного уведомления не позднее, чем за 10 (десять) календарных дней до даты расторжения и (или) прекращения действия </w:t>
      </w:r>
      <w:r>
        <w:rPr>
          <w:sz w:val="22"/>
          <w:szCs w:val="22"/>
        </w:rPr>
        <w:t>настоящего д</w:t>
      </w:r>
      <w:r w:rsidRPr="00756507">
        <w:rPr>
          <w:sz w:val="22"/>
          <w:szCs w:val="22"/>
        </w:rPr>
        <w:t xml:space="preserve">оговора. </w:t>
      </w:r>
      <w:r>
        <w:rPr>
          <w:sz w:val="22"/>
          <w:szCs w:val="22"/>
        </w:rPr>
        <w:t>Настоящий д</w:t>
      </w:r>
      <w:r w:rsidRPr="00756507">
        <w:rPr>
          <w:sz w:val="22"/>
          <w:szCs w:val="22"/>
        </w:rPr>
        <w:t>оговор считается расторгнутым и (или) прекращенным с даты, указанной в уведомлении о его расторжении.</w:t>
      </w:r>
    </w:p>
    <w:p w14:paraId="42CF625E" w14:textId="3E46963A" w:rsidR="005B012D" w:rsidRDefault="005B012D" w:rsidP="005B012D">
      <w:pPr>
        <w:shd w:val="clear" w:color="auto" w:fill="FFFFFF"/>
        <w:tabs>
          <w:tab w:val="left" w:pos="993"/>
        </w:tabs>
        <w:autoSpaceDE w:val="0"/>
        <w:autoSpaceDN w:val="0"/>
        <w:adjustRightInd w:val="0"/>
        <w:ind w:firstLine="709"/>
        <w:jc w:val="both"/>
        <w:rPr>
          <w:sz w:val="22"/>
          <w:szCs w:val="22"/>
        </w:rPr>
      </w:pPr>
      <w:r w:rsidRPr="00644484">
        <w:rPr>
          <w:bCs/>
          <w:sz w:val="22"/>
          <w:szCs w:val="22"/>
        </w:rPr>
        <w:t>1</w:t>
      </w:r>
      <w:r>
        <w:rPr>
          <w:bCs/>
          <w:sz w:val="22"/>
          <w:szCs w:val="22"/>
        </w:rPr>
        <w:t>2</w:t>
      </w:r>
      <w:r w:rsidRPr="00644484">
        <w:rPr>
          <w:bCs/>
          <w:sz w:val="22"/>
          <w:szCs w:val="22"/>
        </w:rPr>
        <w:t>.</w:t>
      </w:r>
      <w:r w:rsidR="00756507">
        <w:rPr>
          <w:bCs/>
          <w:sz w:val="22"/>
          <w:szCs w:val="22"/>
        </w:rPr>
        <w:t>9</w:t>
      </w:r>
      <w:r w:rsidRPr="00644484">
        <w:rPr>
          <w:bCs/>
          <w:sz w:val="22"/>
          <w:szCs w:val="22"/>
        </w:rPr>
        <w:t xml:space="preserve">. </w:t>
      </w:r>
      <w:r w:rsidRPr="00644484">
        <w:rPr>
          <w:sz w:val="22"/>
          <w:szCs w:val="22"/>
        </w:rPr>
        <w:t xml:space="preserve">Настоящий договор составлен в 2-х (двух) экземплярах, имеющих равную юридическую силу, по одному для каждой из сторон.  </w:t>
      </w:r>
    </w:p>
    <w:p w14:paraId="42CF625F" w14:textId="26E15F51" w:rsidR="005B012D" w:rsidRPr="00644484" w:rsidRDefault="005B012D" w:rsidP="005B012D">
      <w:pPr>
        <w:tabs>
          <w:tab w:val="left" w:pos="993"/>
        </w:tabs>
        <w:ind w:firstLine="709"/>
        <w:jc w:val="both"/>
        <w:rPr>
          <w:bCs/>
          <w:sz w:val="22"/>
          <w:szCs w:val="22"/>
        </w:rPr>
      </w:pPr>
      <w:r w:rsidRPr="00644484">
        <w:rPr>
          <w:sz w:val="22"/>
          <w:szCs w:val="22"/>
        </w:rPr>
        <w:t>1</w:t>
      </w:r>
      <w:r>
        <w:rPr>
          <w:sz w:val="22"/>
          <w:szCs w:val="22"/>
        </w:rPr>
        <w:t>2</w:t>
      </w:r>
      <w:r w:rsidRPr="00644484">
        <w:rPr>
          <w:sz w:val="22"/>
          <w:szCs w:val="22"/>
        </w:rPr>
        <w:t>.</w:t>
      </w:r>
      <w:r w:rsidR="00756507">
        <w:rPr>
          <w:sz w:val="22"/>
          <w:szCs w:val="22"/>
        </w:rPr>
        <w:t>10</w:t>
      </w:r>
      <w:r w:rsidRPr="00644484">
        <w:rPr>
          <w:sz w:val="22"/>
          <w:szCs w:val="22"/>
        </w:rPr>
        <w:t xml:space="preserve">. </w:t>
      </w:r>
      <w:r w:rsidRPr="00644484">
        <w:rPr>
          <w:bCs/>
          <w:sz w:val="22"/>
          <w:szCs w:val="22"/>
        </w:rPr>
        <w:t xml:space="preserve">Все изменения и дополнения к настоящему договору, за исключением реквизитов </w:t>
      </w:r>
      <w:r w:rsidR="005C5D5E">
        <w:rPr>
          <w:bCs/>
          <w:sz w:val="22"/>
          <w:szCs w:val="22"/>
        </w:rPr>
        <w:t>С</w:t>
      </w:r>
      <w:r w:rsidRPr="00644484">
        <w:rPr>
          <w:bCs/>
          <w:sz w:val="22"/>
          <w:szCs w:val="22"/>
        </w:rPr>
        <w:t>торон, действительны лишь в том случае, если они совершены в письменной форме и подписаны обеими сторонами.</w:t>
      </w:r>
    </w:p>
    <w:p w14:paraId="42CF6260" w14:textId="637AEF8F" w:rsidR="005B012D" w:rsidRPr="00644484" w:rsidRDefault="005B012D" w:rsidP="005B012D">
      <w:pPr>
        <w:tabs>
          <w:tab w:val="left" w:pos="993"/>
        </w:tabs>
        <w:ind w:firstLine="709"/>
        <w:jc w:val="both"/>
        <w:rPr>
          <w:bCs/>
          <w:sz w:val="22"/>
          <w:szCs w:val="22"/>
        </w:rPr>
      </w:pPr>
      <w:r w:rsidRPr="00644484">
        <w:rPr>
          <w:bCs/>
          <w:sz w:val="22"/>
          <w:szCs w:val="22"/>
        </w:rPr>
        <w:t>1</w:t>
      </w:r>
      <w:r>
        <w:rPr>
          <w:bCs/>
          <w:sz w:val="22"/>
          <w:szCs w:val="22"/>
        </w:rPr>
        <w:t>2</w:t>
      </w:r>
      <w:r w:rsidRPr="00644484">
        <w:rPr>
          <w:bCs/>
          <w:sz w:val="22"/>
          <w:szCs w:val="22"/>
        </w:rPr>
        <w:t>.</w:t>
      </w:r>
      <w:r w:rsidR="00756507">
        <w:rPr>
          <w:bCs/>
          <w:sz w:val="22"/>
          <w:szCs w:val="22"/>
        </w:rPr>
        <w:t>11</w:t>
      </w:r>
      <w:r w:rsidRPr="00644484">
        <w:rPr>
          <w:bCs/>
          <w:sz w:val="22"/>
          <w:szCs w:val="22"/>
        </w:rPr>
        <w:t>. 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2CF6261" w14:textId="6DB2019C" w:rsidR="005B012D" w:rsidRPr="00644484" w:rsidRDefault="005B012D" w:rsidP="005B012D">
      <w:pPr>
        <w:tabs>
          <w:tab w:val="left" w:pos="993"/>
        </w:tabs>
        <w:ind w:firstLine="709"/>
        <w:jc w:val="both"/>
        <w:rPr>
          <w:sz w:val="22"/>
          <w:szCs w:val="22"/>
        </w:rPr>
      </w:pPr>
      <w:r w:rsidRPr="00644484">
        <w:rPr>
          <w:sz w:val="22"/>
          <w:szCs w:val="22"/>
        </w:rPr>
        <w:t>1</w:t>
      </w:r>
      <w:r>
        <w:rPr>
          <w:sz w:val="22"/>
          <w:szCs w:val="22"/>
        </w:rPr>
        <w:t>2</w:t>
      </w:r>
      <w:r w:rsidRPr="00644484">
        <w:rPr>
          <w:sz w:val="22"/>
          <w:szCs w:val="22"/>
        </w:rPr>
        <w:t>.</w:t>
      </w:r>
      <w:r w:rsidR="00756507">
        <w:rPr>
          <w:sz w:val="22"/>
          <w:szCs w:val="22"/>
        </w:rPr>
        <w:t>12</w:t>
      </w:r>
      <w:r w:rsidRPr="00644484">
        <w:rPr>
          <w:sz w:val="22"/>
          <w:szCs w:val="22"/>
        </w:rPr>
        <w:t>.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42CF6262" w14:textId="28B498FC" w:rsidR="005B012D" w:rsidRPr="00644484" w:rsidRDefault="005B012D" w:rsidP="005B012D">
      <w:pPr>
        <w:tabs>
          <w:tab w:val="left" w:pos="993"/>
        </w:tabs>
        <w:ind w:firstLine="709"/>
        <w:jc w:val="both"/>
        <w:rPr>
          <w:bCs/>
          <w:sz w:val="22"/>
          <w:szCs w:val="22"/>
        </w:rPr>
      </w:pPr>
      <w:r w:rsidRPr="00644484">
        <w:rPr>
          <w:bCs/>
          <w:sz w:val="22"/>
          <w:szCs w:val="22"/>
        </w:rPr>
        <w:t>1</w:t>
      </w:r>
      <w:r>
        <w:rPr>
          <w:bCs/>
          <w:sz w:val="22"/>
          <w:szCs w:val="22"/>
        </w:rPr>
        <w:t>2</w:t>
      </w:r>
      <w:r w:rsidRPr="00644484">
        <w:rPr>
          <w:bCs/>
          <w:sz w:val="22"/>
          <w:szCs w:val="22"/>
        </w:rPr>
        <w:t>.</w:t>
      </w:r>
      <w:r w:rsidR="00756507">
        <w:rPr>
          <w:bCs/>
          <w:sz w:val="22"/>
          <w:szCs w:val="22"/>
        </w:rPr>
        <w:t>13</w:t>
      </w:r>
      <w:r w:rsidRPr="00644484">
        <w:rPr>
          <w:bCs/>
          <w:sz w:val="22"/>
          <w:szCs w:val="22"/>
        </w:rPr>
        <w:t>. В части, не урегулированной условиями настоящего договора, стороны руководствуются действующим законодательством РФ.</w:t>
      </w:r>
    </w:p>
    <w:p w14:paraId="42CF6263" w14:textId="714D8C48" w:rsidR="005B012D" w:rsidRPr="00644484" w:rsidRDefault="005B012D" w:rsidP="005B012D">
      <w:pPr>
        <w:tabs>
          <w:tab w:val="left" w:pos="993"/>
        </w:tabs>
        <w:ind w:firstLine="709"/>
        <w:jc w:val="both"/>
        <w:rPr>
          <w:bCs/>
          <w:sz w:val="22"/>
          <w:szCs w:val="22"/>
        </w:rPr>
      </w:pPr>
      <w:r w:rsidRPr="00644484">
        <w:rPr>
          <w:bCs/>
          <w:sz w:val="22"/>
          <w:szCs w:val="22"/>
        </w:rPr>
        <w:t>1</w:t>
      </w:r>
      <w:r>
        <w:rPr>
          <w:bCs/>
          <w:sz w:val="22"/>
          <w:szCs w:val="22"/>
        </w:rPr>
        <w:t>2</w:t>
      </w:r>
      <w:r w:rsidRPr="00644484">
        <w:rPr>
          <w:bCs/>
          <w:sz w:val="22"/>
          <w:szCs w:val="22"/>
        </w:rPr>
        <w:t>.1</w:t>
      </w:r>
      <w:r w:rsidR="00756507">
        <w:rPr>
          <w:bCs/>
          <w:sz w:val="22"/>
          <w:szCs w:val="22"/>
        </w:rPr>
        <w:t>4</w:t>
      </w:r>
      <w:r w:rsidRPr="00644484">
        <w:rPr>
          <w:bCs/>
          <w:sz w:val="22"/>
          <w:szCs w:val="22"/>
        </w:rPr>
        <w:t>. 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Подрядчиком требований в области охраны труда, охраны окружающей среды, промышленной и пожарной безопасности») и Приложение №6 (Соглашение о соблюдении требований в области антитеррористической безопасности, являющимися неотъемлемой частью настоящего договора).</w:t>
      </w:r>
    </w:p>
    <w:p w14:paraId="42CF6264" w14:textId="2FE94A41" w:rsidR="005B012D" w:rsidRPr="00644484" w:rsidRDefault="005B012D" w:rsidP="005B012D">
      <w:pPr>
        <w:tabs>
          <w:tab w:val="left" w:pos="993"/>
        </w:tabs>
        <w:ind w:firstLine="709"/>
        <w:jc w:val="both"/>
        <w:rPr>
          <w:bCs/>
          <w:sz w:val="22"/>
          <w:szCs w:val="22"/>
        </w:rPr>
      </w:pPr>
      <w:r w:rsidRPr="00644484">
        <w:rPr>
          <w:bCs/>
          <w:sz w:val="22"/>
          <w:szCs w:val="22"/>
        </w:rPr>
        <w:t>1</w:t>
      </w:r>
      <w:r>
        <w:rPr>
          <w:bCs/>
          <w:sz w:val="22"/>
          <w:szCs w:val="22"/>
        </w:rPr>
        <w:t>2</w:t>
      </w:r>
      <w:r w:rsidRPr="00644484">
        <w:rPr>
          <w:bCs/>
          <w:sz w:val="22"/>
          <w:szCs w:val="22"/>
        </w:rPr>
        <w:t>.1</w:t>
      </w:r>
      <w:r w:rsidR="00756507">
        <w:rPr>
          <w:bCs/>
          <w:sz w:val="22"/>
          <w:szCs w:val="22"/>
        </w:rPr>
        <w:t>5</w:t>
      </w:r>
      <w:r w:rsidRPr="00644484">
        <w:rPr>
          <w:bCs/>
          <w:sz w:val="22"/>
          <w:szCs w:val="22"/>
        </w:rPr>
        <w:t xml:space="preserve">. </w:t>
      </w:r>
      <w:r w:rsidRPr="00644484">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42CF6265" w14:textId="6FCB1067" w:rsidR="005B012D" w:rsidRPr="00644484" w:rsidRDefault="005B012D" w:rsidP="005B012D">
      <w:pPr>
        <w:tabs>
          <w:tab w:val="left" w:pos="993"/>
        </w:tabs>
        <w:ind w:firstLine="709"/>
        <w:jc w:val="both"/>
        <w:rPr>
          <w:bCs/>
          <w:sz w:val="22"/>
          <w:szCs w:val="22"/>
        </w:rPr>
      </w:pPr>
      <w:r w:rsidRPr="00644484">
        <w:rPr>
          <w:bCs/>
          <w:sz w:val="22"/>
          <w:szCs w:val="22"/>
        </w:rPr>
        <w:t>12.1</w:t>
      </w:r>
      <w:r w:rsidR="00756507">
        <w:rPr>
          <w:bCs/>
          <w:sz w:val="22"/>
          <w:szCs w:val="22"/>
        </w:rPr>
        <w:t>6</w:t>
      </w:r>
      <w:r w:rsidRPr="00644484">
        <w:rPr>
          <w:bCs/>
          <w:sz w:val="22"/>
          <w:szCs w:val="22"/>
        </w:rPr>
        <w:t>. Приложениями к договору и его неотъемлемой частью являются:</w:t>
      </w:r>
    </w:p>
    <w:p w14:paraId="42CF6266" w14:textId="42C06955" w:rsidR="005B012D" w:rsidRPr="006E0F4D" w:rsidRDefault="005B012D" w:rsidP="005B012D">
      <w:pPr>
        <w:tabs>
          <w:tab w:val="left" w:pos="142"/>
          <w:tab w:val="left" w:pos="567"/>
          <w:tab w:val="left" w:pos="1134"/>
          <w:tab w:val="left" w:pos="1843"/>
        </w:tabs>
        <w:ind w:right="56" w:firstLine="709"/>
        <w:jc w:val="both"/>
        <w:rPr>
          <w:b/>
          <w:color w:val="000000" w:themeColor="text1"/>
          <w:sz w:val="22"/>
          <w:szCs w:val="22"/>
        </w:rPr>
      </w:pPr>
      <w:r w:rsidRPr="006E0F4D">
        <w:rPr>
          <w:bCs/>
          <w:sz w:val="22"/>
          <w:szCs w:val="22"/>
        </w:rPr>
        <w:t xml:space="preserve">Приложение №1 – Задание </w:t>
      </w:r>
      <w:r w:rsidR="006E0F4D" w:rsidRPr="006E0F4D">
        <w:rPr>
          <w:bCs/>
          <w:sz w:val="22"/>
          <w:szCs w:val="22"/>
        </w:rPr>
        <w:t xml:space="preserve">выполнение инженерных </w:t>
      </w:r>
      <w:proofErr w:type="gramStart"/>
      <w:r w:rsidR="006E0F4D" w:rsidRPr="006E0F4D">
        <w:rPr>
          <w:bCs/>
          <w:sz w:val="22"/>
          <w:szCs w:val="22"/>
        </w:rPr>
        <w:t xml:space="preserve">изысканий </w:t>
      </w:r>
      <w:r w:rsidR="006E0F4D" w:rsidRPr="006E0F4D">
        <w:rPr>
          <w:bCs/>
          <w:sz w:val="22"/>
          <w:szCs w:val="22"/>
        </w:rPr>
        <w:t xml:space="preserve"> по</w:t>
      </w:r>
      <w:proofErr w:type="gramEnd"/>
      <w:r w:rsidR="006E0F4D" w:rsidRPr="006E0F4D">
        <w:rPr>
          <w:bCs/>
          <w:sz w:val="22"/>
          <w:szCs w:val="22"/>
        </w:rPr>
        <w:t xml:space="preserve"> объекту</w:t>
      </w:r>
      <w:r w:rsidR="006E0F4D" w:rsidRPr="006E0F4D">
        <w:rPr>
          <w:rFonts w:eastAsiaTheme="minorHAnsi" w:cstheme="minorBidi"/>
          <w:color w:val="000000" w:themeColor="text1"/>
          <w:sz w:val="22"/>
          <w:szCs w:val="22"/>
          <w:lang w:eastAsia="en-US"/>
        </w:rPr>
        <w:t xml:space="preserve">: </w:t>
      </w:r>
      <w:r w:rsidRPr="006E0F4D">
        <w:rPr>
          <w:b/>
          <w:color w:val="000000" w:themeColor="text1"/>
          <w:sz w:val="22"/>
          <w:szCs w:val="22"/>
        </w:rPr>
        <w:t xml:space="preserve">«Строительство ПС 35 </w:t>
      </w:r>
      <w:proofErr w:type="spellStart"/>
      <w:r w:rsidRPr="006E0F4D">
        <w:rPr>
          <w:b/>
          <w:color w:val="000000" w:themeColor="text1"/>
          <w:sz w:val="22"/>
          <w:szCs w:val="22"/>
        </w:rPr>
        <w:t>кВ</w:t>
      </w:r>
      <w:proofErr w:type="spellEnd"/>
      <w:r w:rsidRPr="006E0F4D">
        <w:rPr>
          <w:b/>
          <w:color w:val="000000" w:themeColor="text1"/>
          <w:sz w:val="22"/>
          <w:szCs w:val="22"/>
        </w:rPr>
        <w:t xml:space="preserve"> Пирс с установкой трансформаторов 2х10 МВА (прирост мощности 20 МВА) с ВЛ 35 </w:t>
      </w:r>
      <w:proofErr w:type="spellStart"/>
      <w:r w:rsidRPr="006E0F4D">
        <w:rPr>
          <w:b/>
          <w:color w:val="000000" w:themeColor="text1"/>
          <w:sz w:val="22"/>
          <w:szCs w:val="22"/>
        </w:rPr>
        <w:t>кВ</w:t>
      </w:r>
      <w:proofErr w:type="spellEnd"/>
      <w:r w:rsidRPr="006E0F4D">
        <w:rPr>
          <w:b/>
          <w:color w:val="000000" w:themeColor="text1"/>
          <w:sz w:val="22"/>
          <w:szCs w:val="22"/>
        </w:rPr>
        <w:t xml:space="preserve"> от ПС 220 </w:t>
      </w:r>
      <w:proofErr w:type="spellStart"/>
      <w:r w:rsidRPr="006E0F4D">
        <w:rPr>
          <w:b/>
          <w:color w:val="000000" w:themeColor="text1"/>
          <w:sz w:val="22"/>
          <w:szCs w:val="22"/>
        </w:rPr>
        <w:t>кВ</w:t>
      </w:r>
      <w:proofErr w:type="spellEnd"/>
      <w:r w:rsidRPr="006E0F4D">
        <w:rPr>
          <w:b/>
          <w:color w:val="000000" w:themeColor="text1"/>
          <w:sz w:val="22"/>
          <w:szCs w:val="22"/>
        </w:rPr>
        <w:t xml:space="preserve"> Столбово протяженностью 0,7 км, ВЛ 10 </w:t>
      </w:r>
      <w:proofErr w:type="spellStart"/>
      <w:r w:rsidRPr="006E0F4D">
        <w:rPr>
          <w:b/>
          <w:color w:val="000000" w:themeColor="text1"/>
          <w:sz w:val="22"/>
          <w:szCs w:val="22"/>
        </w:rPr>
        <w:t>кВ</w:t>
      </w:r>
      <w:proofErr w:type="spellEnd"/>
      <w:r w:rsidRPr="006E0F4D">
        <w:rPr>
          <w:b/>
          <w:color w:val="000000" w:themeColor="text1"/>
          <w:sz w:val="22"/>
          <w:szCs w:val="22"/>
        </w:rPr>
        <w:t xml:space="preserve"> протяженностью 3 км.»</w:t>
      </w:r>
      <w:r w:rsidRPr="006E0F4D">
        <w:rPr>
          <w:color w:val="0000FF"/>
          <w:sz w:val="22"/>
          <w:szCs w:val="22"/>
        </w:rPr>
        <w:t xml:space="preserve">; </w:t>
      </w:r>
    </w:p>
    <w:p w14:paraId="42CF6267" w14:textId="77777777" w:rsidR="005B012D" w:rsidRPr="006E0F4D" w:rsidRDefault="005B012D" w:rsidP="005B012D">
      <w:pPr>
        <w:tabs>
          <w:tab w:val="left" w:pos="993"/>
        </w:tabs>
        <w:ind w:firstLine="709"/>
        <w:jc w:val="both"/>
        <w:rPr>
          <w:bCs/>
          <w:sz w:val="22"/>
          <w:szCs w:val="22"/>
        </w:rPr>
      </w:pPr>
      <w:r w:rsidRPr="006E0F4D">
        <w:rPr>
          <w:bCs/>
          <w:sz w:val="22"/>
          <w:szCs w:val="22"/>
        </w:rPr>
        <w:t xml:space="preserve">Приложение №2 – </w:t>
      </w:r>
      <w:r w:rsidRPr="006E0F4D">
        <w:rPr>
          <w:sz w:val="22"/>
          <w:szCs w:val="22"/>
        </w:rPr>
        <w:t>Протокол согласования договорной цены</w:t>
      </w:r>
      <w:r w:rsidRPr="006E0F4D">
        <w:rPr>
          <w:bCs/>
          <w:sz w:val="22"/>
          <w:szCs w:val="22"/>
        </w:rPr>
        <w:t>;</w:t>
      </w:r>
    </w:p>
    <w:p w14:paraId="42CF6268" w14:textId="77777777" w:rsidR="005B012D" w:rsidRPr="006E0F4D" w:rsidRDefault="005B012D" w:rsidP="005B012D">
      <w:pPr>
        <w:tabs>
          <w:tab w:val="left" w:pos="993"/>
        </w:tabs>
        <w:ind w:firstLine="709"/>
        <w:jc w:val="both"/>
        <w:rPr>
          <w:bCs/>
          <w:iCs/>
          <w:sz w:val="22"/>
          <w:szCs w:val="22"/>
        </w:rPr>
      </w:pPr>
      <w:r w:rsidRPr="006E0F4D">
        <w:rPr>
          <w:bCs/>
          <w:iCs/>
          <w:sz w:val="22"/>
          <w:szCs w:val="22"/>
        </w:rPr>
        <w:t>Приложение №3</w:t>
      </w:r>
      <w:r w:rsidRPr="006E0F4D">
        <w:rPr>
          <w:bCs/>
          <w:sz w:val="22"/>
          <w:szCs w:val="22"/>
        </w:rPr>
        <w:t xml:space="preserve"> – </w:t>
      </w:r>
      <w:r w:rsidRPr="006E0F4D">
        <w:rPr>
          <w:bCs/>
          <w:iCs/>
          <w:sz w:val="22"/>
          <w:szCs w:val="22"/>
        </w:rPr>
        <w:t>Календарный план выполнения работ;</w:t>
      </w:r>
    </w:p>
    <w:p w14:paraId="42CF6269" w14:textId="77777777" w:rsidR="005B012D" w:rsidRPr="006E0F4D" w:rsidRDefault="005B012D" w:rsidP="005B012D">
      <w:pPr>
        <w:tabs>
          <w:tab w:val="left" w:pos="993"/>
        </w:tabs>
        <w:ind w:firstLine="709"/>
        <w:jc w:val="both"/>
        <w:rPr>
          <w:bCs/>
          <w:iCs/>
          <w:sz w:val="22"/>
          <w:szCs w:val="22"/>
        </w:rPr>
      </w:pPr>
      <w:r w:rsidRPr="006E0F4D">
        <w:rPr>
          <w:bCs/>
          <w:iCs/>
          <w:sz w:val="22"/>
          <w:szCs w:val="22"/>
        </w:rPr>
        <w:lastRenderedPageBreak/>
        <w:t>Приложение №4 – Соглашение о соблюдении антикоррупционных условий;</w:t>
      </w:r>
    </w:p>
    <w:p w14:paraId="42CF626A" w14:textId="77777777" w:rsidR="005B012D" w:rsidRPr="006E0F4D" w:rsidRDefault="005B012D" w:rsidP="005B012D">
      <w:pPr>
        <w:tabs>
          <w:tab w:val="left" w:pos="993"/>
        </w:tabs>
        <w:ind w:firstLine="709"/>
        <w:jc w:val="both"/>
        <w:rPr>
          <w:rFonts w:eastAsiaTheme="minorHAnsi" w:cstheme="minorBidi"/>
          <w:color w:val="000000" w:themeColor="text1"/>
          <w:sz w:val="22"/>
          <w:szCs w:val="22"/>
          <w:lang w:eastAsia="en-US"/>
        </w:rPr>
      </w:pPr>
      <w:r w:rsidRPr="006E0F4D">
        <w:rPr>
          <w:rFonts w:eastAsiaTheme="minorHAnsi" w:cstheme="minorBidi"/>
          <w:color w:val="000000" w:themeColor="text1"/>
          <w:sz w:val="22"/>
          <w:szCs w:val="22"/>
          <w:lang w:eastAsia="en-US"/>
        </w:rPr>
        <w:t>Приложение №5 – Соглашение о соблюдении Подрядчиком требований в области охраны труда, охраны окружающей среды, промышленной и пожарной безопасности;</w:t>
      </w:r>
    </w:p>
    <w:p w14:paraId="42CF626B" w14:textId="77777777" w:rsidR="005B012D" w:rsidRPr="006E0F4D" w:rsidRDefault="005B012D" w:rsidP="005B012D">
      <w:pPr>
        <w:tabs>
          <w:tab w:val="left" w:pos="993"/>
        </w:tabs>
        <w:ind w:firstLine="709"/>
        <w:jc w:val="both"/>
        <w:rPr>
          <w:rFonts w:eastAsiaTheme="minorHAnsi" w:cstheme="minorBidi"/>
          <w:color w:val="000000" w:themeColor="text1"/>
          <w:sz w:val="22"/>
          <w:szCs w:val="22"/>
          <w:lang w:eastAsia="en-US"/>
        </w:rPr>
      </w:pPr>
      <w:r w:rsidRPr="006E0F4D">
        <w:rPr>
          <w:rFonts w:eastAsiaTheme="minorHAnsi" w:cstheme="minorBidi"/>
          <w:color w:val="000000" w:themeColor="text1"/>
          <w:sz w:val="22"/>
          <w:szCs w:val="22"/>
          <w:lang w:eastAsia="en-US"/>
        </w:rPr>
        <w:t>Приложение №6 – Соглашение о соблюдении требований в области антитеррористической безопасности.</w:t>
      </w:r>
    </w:p>
    <w:p w14:paraId="42CF626C" w14:textId="77777777" w:rsidR="005B012D" w:rsidRPr="00C60BC0" w:rsidRDefault="005B012D" w:rsidP="005B012D">
      <w:pPr>
        <w:tabs>
          <w:tab w:val="left" w:pos="993"/>
        </w:tabs>
        <w:ind w:firstLine="709"/>
        <w:jc w:val="both"/>
        <w:rPr>
          <w:rFonts w:eastAsiaTheme="minorHAnsi" w:cstheme="minorBidi"/>
          <w:color w:val="000000" w:themeColor="text1"/>
          <w:sz w:val="22"/>
          <w:szCs w:val="22"/>
          <w:lang w:eastAsia="en-US"/>
        </w:rPr>
      </w:pPr>
      <w:r w:rsidRPr="006E0F4D">
        <w:rPr>
          <w:rFonts w:eastAsiaTheme="minorHAnsi" w:cstheme="minorBidi"/>
          <w:color w:val="000000" w:themeColor="text1"/>
          <w:sz w:val="22"/>
          <w:szCs w:val="22"/>
          <w:lang w:eastAsia="en-US"/>
        </w:rPr>
        <w:t xml:space="preserve">Приложение №7 - Соглашение «О соблюдении мер санитарно-эпидемиологической защиты, связанной с профилактикой распространения </w:t>
      </w:r>
      <w:proofErr w:type="spellStart"/>
      <w:r w:rsidRPr="006E0F4D">
        <w:rPr>
          <w:rFonts w:eastAsiaTheme="minorHAnsi" w:cstheme="minorBidi"/>
          <w:color w:val="000000" w:themeColor="text1"/>
          <w:sz w:val="22"/>
          <w:szCs w:val="22"/>
          <w:lang w:eastAsia="en-US"/>
        </w:rPr>
        <w:t>коронавирусной</w:t>
      </w:r>
      <w:proofErr w:type="spellEnd"/>
      <w:r w:rsidRPr="006E0F4D">
        <w:rPr>
          <w:rFonts w:eastAsiaTheme="minorHAnsi" w:cstheme="minorBidi"/>
          <w:color w:val="000000" w:themeColor="text1"/>
          <w:sz w:val="22"/>
          <w:szCs w:val="22"/>
          <w:lang w:eastAsia="en-US"/>
        </w:rPr>
        <w:t xml:space="preserve"> инфекции COVID-19»</w:t>
      </w:r>
      <w:bookmarkStart w:id="13" w:name="_GoBack"/>
      <w:bookmarkEnd w:id="13"/>
    </w:p>
    <w:p w14:paraId="42CF626D" w14:textId="77777777" w:rsidR="005B012D" w:rsidRPr="00644484" w:rsidRDefault="005B012D" w:rsidP="005B012D">
      <w:pPr>
        <w:tabs>
          <w:tab w:val="left" w:pos="993"/>
        </w:tabs>
        <w:ind w:firstLine="709"/>
        <w:jc w:val="both"/>
        <w:rPr>
          <w:rFonts w:eastAsiaTheme="minorHAnsi" w:cstheme="minorBidi"/>
          <w:color w:val="000000" w:themeColor="text1"/>
          <w:sz w:val="22"/>
          <w:szCs w:val="22"/>
          <w:lang w:eastAsia="en-US"/>
        </w:rPr>
      </w:pPr>
    </w:p>
    <w:p w14:paraId="42CF626E" w14:textId="77777777" w:rsidR="005B012D" w:rsidRPr="00644484" w:rsidRDefault="005B012D" w:rsidP="005B012D">
      <w:pPr>
        <w:jc w:val="center"/>
        <w:rPr>
          <w:rFonts w:eastAsiaTheme="minorHAnsi"/>
          <w:b/>
          <w:color w:val="000000" w:themeColor="text1"/>
          <w:sz w:val="22"/>
          <w:szCs w:val="22"/>
          <w:lang w:eastAsia="en-US"/>
        </w:rPr>
      </w:pPr>
      <w:r w:rsidRPr="00644484">
        <w:rPr>
          <w:rFonts w:eastAsiaTheme="minorHAnsi"/>
          <w:b/>
          <w:color w:val="000000" w:themeColor="text1"/>
          <w:sz w:val="22"/>
          <w:szCs w:val="22"/>
          <w:lang w:eastAsia="en-US"/>
        </w:rPr>
        <w:t>13. ЮРИДИЧЕСКИЕ АДРЕСА И РЕКВИЗИТЫ СТОРОН</w:t>
      </w:r>
    </w:p>
    <w:p w14:paraId="42CF626F" w14:textId="77777777" w:rsidR="005B012D" w:rsidRPr="00644484" w:rsidRDefault="005B012D" w:rsidP="005B012D">
      <w:pPr>
        <w:ind w:firstLine="709"/>
        <w:jc w:val="center"/>
        <w:rPr>
          <w:rFonts w:eastAsiaTheme="minorHAnsi"/>
          <w:b/>
          <w:color w:val="000000" w:themeColor="text1"/>
          <w:sz w:val="22"/>
          <w:szCs w:val="22"/>
          <w:lang w:eastAsia="en-US"/>
        </w:rPr>
      </w:pP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5770E1" w14:paraId="42CF6272" w14:textId="77777777" w:rsidTr="005B012D">
        <w:trPr>
          <w:trHeight w:val="235"/>
          <w:jc w:val="center"/>
        </w:trPr>
        <w:tc>
          <w:tcPr>
            <w:tcW w:w="4722" w:type="dxa"/>
          </w:tcPr>
          <w:p w14:paraId="42CF6270" w14:textId="77777777" w:rsidR="005B012D" w:rsidRPr="00644484" w:rsidRDefault="005B012D" w:rsidP="005B012D">
            <w:pPr>
              <w:jc w:val="center"/>
              <w:rPr>
                <w:rFonts w:eastAsiaTheme="minorHAnsi"/>
                <w:b/>
                <w:color w:val="000000" w:themeColor="text1"/>
                <w:sz w:val="19"/>
                <w:szCs w:val="19"/>
                <w:highlight w:val="yellow"/>
                <w:lang w:eastAsia="en-US"/>
              </w:rPr>
            </w:pPr>
            <w:r w:rsidRPr="007D10A8">
              <w:rPr>
                <w:rFonts w:eastAsiaTheme="minorHAnsi"/>
                <w:b/>
                <w:color w:val="000000" w:themeColor="text1"/>
                <w:sz w:val="24"/>
                <w:szCs w:val="24"/>
                <w:lang w:eastAsia="en-US"/>
              </w:rPr>
              <w:t>ЗАКАЗЧИК</w:t>
            </w:r>
          </w:p>
        </w:tc>
        <w:tc>
          <w:tcPr>
            <w:tcW w:w="5217" w:type="dxa"/>
          </w:tcPr>
          <w:p w14:paraId="42CF6271" w14:textId="77777777" w:rsidR="005B012D" w:rsidRPr="00644484" w:rsidRDefault="005B012D" w:rsidP="005B012D">
            <w:pPr>
              <w:ind w:firstLine="709"/>
              <w:jc w:val="center"/>
              <w:rPr>
                <w:rFonts w:eastAsiaTheme="minorHAnsi"/>
                <w:b/>
                <w:color w:val="000000" w:themeColor="text1"/>
                <w:sz w:val="19"/>
                <w:szCs w:val="19"/>
                <w:lang w:eastAsia="en-US"/>
              </w:rPr>
            </w:pPr>
            <w:r w:rsidRPr="007D10A8">
              <w:rPr>
                <w:rFonts w:eastAsiaTheme="minorHAnsi"/>
                <w:b/>
                <w:color w:val="000000" w:themeColor="text1"/>
                <w:sz w:val="24"/>
                <w:szCs w:val="24"/>
                <w:lang w:eastAsia="en-US"/>
              </w:rPr>
              <w:t>ПОДРЯДЧИК</w:t>
            </w:r>
          </w:p>
        </w:tc>
      </w:tr>
      <w:tr w:rsidR="005770E1" w14:paraId="42CF628D" w14:textId="77777777" w:rsidTr="005B012D">
        <w:trPr>
          <w:trHeight w:val="983"/>
          <w:jc w:val="center"/>
        </w:trPr>
        <w:tc>
          <w:tcPr>
            <w:tcW w:w="4722" w:type="dxa"/>
          </w:tcPr>
          <w:p w14:paraId="42CF6273" w14:textId="05BB5968" w:rsidR="005B012D" w:rsidRPr="007D10A8" w:rsidRDefault="00A15073" w:rsidP="005B012D">
            <w:pPr>
              <w:ind w:right="249"/>
              <w:jc w:val="both"/>
              <w:rPr>
                <w:rFonts w:eastAsia="Calibri"/>
                <w:b/>
                <w:sz w:val="24"/>
                <w:szCs w:val="24"/>
                <w:lang w:eastAsia="en-US"/>
              </w:rPr>
            </w:pPr>
            <w:r>
              <w:rPr>
                <w:rFonts w:eastAsia="Calibri"/>
                <w:b/>
                <w:sz w:val="24"/>
                <w:szCs w:val="24"/>
                <w:lang w:eastAsia="en-US"/>
              </w:rPr>
              <w:t>Общество с ограниченной ответственностью «Стройресурс Холдинг» (ООО «Стройресурс Холдинг»)</w:t>
            </w:r>
          </w:p>
          <w:p w14:paraId="42CF6274" w14:textId="77777777" w:rsidR="005B012D" w:rsidRPr="007D10A8" w:rsidRDefault="005B012D" w:rsidP="005B012D">
            <w:pPr>
              <w:spacing w:after="100" w:afterAutospacing="1" w:line="240" w:lineRule="atLeast"/>
              <w:ind w:right="249"/>
              <w:contextualSpacing/>
              <w:rPr>
                <w:rFonts w:eastAsia="Calibri"/>
                <w:b/>
                <w:bCs/>
                <w:sz w:val="24"/>
                <w:szCs w:val="24"/>
                <w:lang w:eastAsia="en-US"/>
              </w:rPr>
            </w:pPr>
            <w:r w:rsidRPr="007D10A8">
              <w:rPr>
                <w:rFonts w:eastAsia="Calibri"/>
                <w:b/>
                <w:bCs/>
                <w:sz w:val="24"/>
                <w:szCs w:val="24"/>
                <w:lang w:eastAsia="en-US"/>
              </w:rPr>
              <w:t>Юридический адрес:</w:t>
            </w:r>
          </w:p>
          <w:p w14:paraId="713A535C" w14:textId="48E3DC54" w:rsidR="006510D5" w:rsidRPr="007D10A8" w:rsidRDefault="006510D5" w:rsidP="005B012D">
            <w:pPr>
              <w:spacing w:after="100" w:afterAutospacing="1" w:line="240" w:lineRule="atLeast"/>
              <w:ind w:right="249"/>
              <w:contextualSpacing/>
              <w:rPr>
                <w:rFonts w:eastAsia="Calibri"/>
                <w:sz w:val="24"/>
                <w:szCs w:val="24"/>
                <w:lang w:eastAsia="en-US"/>
              </w:rPr>
            </w:pPr>
            <w:r w:rsidRPr="006510D5">
              <w:rPr>
                <w:rFonts w:eastAsia="Calibri"/>
                <w:sz w:val="24"/>
                <w:szCs w:val="24"/>
                <w:lang w:eastAsia="en-US"/>
              </w:rPr>
              <w:t>664050, г. Иркутск ул. Байкальская д.259 оф.301А</w:t>
            </w:r>
          </w:p>
          <w:p w14:paraId="188AD081" w14:textId="55E8B6E1" w:rsidR="006510D5" w:rsidRPr="007D10A8" w:rsidRDefault="005B012D" w:rsidP="005B012D">
            <w:pPr>
              <w:spacing w:after="100" w:afterAutospacing="1" w:line="240" w:lineRule="atLeast"/>
              <w:ind w:right="249"/>
              <w:contextualSpacing/>
              <w:rPr>
                <w:rFonts w:eastAsia="Calibri"/>
                <w:sz w:val="24"/>
                <w:szCs w:val="24"/>
                <w:lang w:eastAsia="en-US"/>
              </w:rPr>
            </w:pPr>
            <w:r w:rsidRPr="007D10A8">
              <w:rPr>
                <w:rFonts w:eastAsia="Calibri"/>
                <w:sz w:val="24"/>
                <w:szCs w:val="24"/>
                <w:lang w:eastAsia="en-US"/>
              </w:rPr>
              <w:t xml:space="preserve">Тел./факс </w:t>
            </w:r>
            <w:r w:rsidR="006510D5" w:rsidRPr="006510D5">
              <w:rPr>
                <w:rFonts w:eastAsia="Calibri"/>
                <w:sz w:val="24"/>
                <w:szCs w:val="24"/>
                <w:lang w:eastAsia="en-US"/>
              </w:rPr>
              <w:t>+7 (3952) 794-547</w:t>
            </w:r>
          </w:p>
          <w:p w14:paraId="42CF6279" w14:textId="77777777" w:rsidR="005B012D" w:rsidRPr="007D10A8" w:rsidRDefault="005B012D" w:rsidP="005B012D">
            <w:pPr>
              <w:spacing w:after="100" w:afterAutospacing="1" w:line="240" w:lineRule="atLeast"/>
              <w:ind w:right="249"/>
              <w:contextualSpacing/>
              <w:rPr>
                <w:rFonts w:eastAsia="Calibri"/>
                <w:sz w:val="24"/>
                <w:szCs w:val="24"/>
                <w:lang w:eastAsia="en-US"/>
              </w:rPr>
            </w:pPr>
            <w:r w:rsidRPr="007D10A8">
              <w:rPr>
                <w:rFonts w:eastAsia="Calibri"/>
                <w:sz w:val="24"/>
                <w:szCs w:val="24"/>
                <w:lang w:eastAsia="en-US"/>
              </w:rPr>
              <w:t>ИНН/КПП 3812122706/775050001</w:t>
            </w:r>
          </w:p>
          <w:p w14:paraId="42CF627D" w14:textId="77777777" w:rsidR="005B012D" w:rsidRPr="007D10A8" w:rsidRDefault="005B012D" w:rsidP="005B012D">
            <w:pPr>
              <w:spacing w:after="100" w:afterAutospacing="1" w:line="240" w:lineRule="atLeast"/>
              <w:ind w:right="249"/>
              <w:contextualSpacing/>
              <w:rPr>
                <w:rFonts w:eastAsia="Calibri"/>
                <w:b/>
                <w:bCs/>
                <w:sz w:val="24"/>
                <w:szCs w:val="24"/>
                <w:lang w:eastAsia="en-US"/>
              </w:rPr>
            </w:pPr>
            <w:r w:rsidRPr="007D10A8">
              <w:rPr>
                <w:rFonts w:eastAsia="Calibri"/>
                <w:b/>
                <w:bCs/>
                <w:sz w:val="24"/>
                <w:szCs w:val="24"/>
                <w:lang w:eastAsia="en-US"/>
              </w:rPr>
              <w:t>Почтовый адрес:</w:t>
            </w:r>
          </w:p>
          <w:p w14:paraId="199A0E21" w14:textId="2541E844" w:rsidR="006510D5" w:rsidRPr="007D10A8" w:rsidRDefault="006510D5" w:rsidP="006510D5">
            <w:pPr>
              <w:spacing w:after="100" w:afterAutospacing="1" w:line="240" w:lineRule="atLeast"/>
              <w:ind w:right="249"/>
              <w:contextualSpacing/>
              <w:rPr>
                <w:rFonts w:eastAsia="Calibri"/>
                <w:sz w:val="24"/>
                <w:szCs w:val="24"/>
                <w:lang w:eastAsia="en-US"/>
              </w:rPr>
            </w:pPr>
            <w:r w:rsidRPr="006510D5">
              <w:rPr>
                <w:rFonts w:eastAsia="Calibri"/>
                <w:sz w:val="24"/>
                <w:szCs w:val="24"/>
                <w:lang w:eastAsia="en-US"/>
              </w:rPr>
              <w:t>664050, г. Иркутск ул. Байкальская д.259 оф.301А</w:t>
            </w:r>
          </w:p>
          <w:p w14:paraId="42CF627F" w14:textId="77777777" w:rsidR="005B012D" w:rsidRPr="007D10A8" w:rsidRDefault="005B012D" w:rsidP="005B012D">
            <w:pPr>
              <w:spacing w:after="100" w:afterAutospacing="1" w:line="240" w:lineRule="atLeast"/>
              <w:ind w:right="249"/>
              <w:contextualSpacing/>
              <w:rPr>
                <w:rFonts w:eastAsia="Calibri"/>
                <w:b/>
                <w:sz w:val="24"/>
                <w:szCs w:val="24"/>
                <w:lang w:eastAsia="en-US"/>
              </w:rPr>
            </w:pPr>
            <w:r w:rsidRPr="007D10A8">
              <w:rPr>
                <w:rFonts w:eastAsia="Calibri"/>
                <w:b/>
                <w:sz w:val="24"/>
                <w:szCs w:val="24"/>
                <w:lang w:eastAsia="en-US"/>
              </w:rPr>
              <w:t>Реквизиты банка:</w:t>
            </w:r>
          </w:p>
          <w:p w14:paraId="649E7DFE" w14:textId="77777777" w:rsidR="006510D5" w:rsidRPr="006510D5" w:rsidRDefault="006510D5" w:rsidP="006510D5">
            <w:pPr>
              <w:rPr>
                <w:rFonts w:eastAsia="Calibri"/>
                <w:sz w:val="24"/>
                <w:szCs w:val="24"/>
                <w:lang w:eastAsia="en-US"/>
              </w:rPr>
            </w:pPr>
            <w:r w:rsidRPr="006510D5">
              <w:rPr>
                <w:rFonts w:eastAsia="Calibri"/>
                <w:sz w:val="24"/>
                <w:szCs w:val="24"/>
                <w:lang w:eastAsia="en-US"/>
              </w:rPr>
              <w:t>Ф-Л БАНКА ГПБ (АО) "</w:t>
            </w:r>
            <w:proofErr w:type="gramStart"/>
            <w:r w:rsidRPr="006510D5">
              <w:rPr>
                <w:rFonts w:eastAsia="Calibri"/>
                <w:sz w:val="24"/>
                <w:szCs w:val="24"/>
                <w:lang w:eastAsia="en-US"/>
              </w:rPr>
              <w:t>ВОСТОЧНО-СИБИРСКИЙ</w:t>
            </w:r>
            <w:proofErr w:type="gramEnd"/>
            <w:r w:rsidRPr="006510D5">
              <w:rPr>
                <w:rFonts w:eastAsia="Calibri"/>
                <w:sz w:val="24"/>
                <w:szCs w:val="24"/>
                <w:lang w:eastAsia="en-US"/>
              </w:rPr>
              <w:t xml:space="preserve">" </w:t>
            </w:r>
          </w:p>
          <w:p w14:paraId="1D5E32E2" w14:textId="77777777" w:rsidR="006510D5" w:rsidRPr="006510D5" w:rsidRDefault="006510D5" w:rsidP="006510D5">
            <w:pPr>
              <w:rPr>
                <w:rFonts w:eastAsia="Calibri"/>
                <w:sz w:val="24"/>
                <w:szCs w:val="24"/>
                <w:lang w:eastAsia="en-US"/>
              </w:rPr>
            </w:pPr>
            <w:r w:rsidRPr="006510D5">
              <w:rPr>
                <w:rFonts w:eastAsia="Calibri"/>
                <w:sz w:val="24"/>
                <w:szCs w:val="24"/>
                <w:lang w:eastAsia="en-US"/>
              </w:rPr>
              <w:t>г. Красноярск</w:t>
            </w:r>
            <w:r w:rsidR="005B012D" w:rsidRPr="007D10A8">
              <w:rPr>
                <w:rFonts w:eastAsia="Calibri"/>
                <w:sz w:val="24"/>
                <w:szCs w:val="24"/>
                <w:lang w:eastAsia="en-US"/>
              </w:rPr>
              <w:t xml:space="preserve">, БИК </w:t>
            </w:r>
            <w:r w:rsidRPr="006510D5">
              <w:rPr>
                <w:rFonts w:eastAsia="Calibri"/>
                <w:sz w:val="24"/>
                <w:szCs w:val="24"/>
                <w:lang w:eastAsia="en-US"/>
              </w:rPr>
              <w:t xml:space="preserve">040407877  </w:t>
            </w:r>
          </w:p>
          <w:p w14:paraId="42CF6281" w14:textId="52B555AA" w:rsidR="005B012D" w:rsidRPr="007D10A8" w:rsidRDefault="005B012D" w:rsidP="005B012D">
            <w:pPr>
              <w:spacing w:after="100" w:afterAutospacing="1" w:line="240" w:lineRule="atLeast"/>
              <w:ind w:right="249"/>
              <w:contextualSpacing/>
              <w:rPr>
                <w:rFonts w:eastAsia="Calibri"/>
                <w:sz w:val="24"/>
                <w:szCs w:val="24"/>
                <w:lang w:eastAsia="en-US"/>
              </w:rPr>
            </w:pPr>
            <w:r w:rsidRPr="007D10A8">
              <w:rPr>
                <w:rFonts w:eastAsia="Calibri"/>
                <w:sz w:val="24"/>
                <w:szCs w:val="24"/>
                <w:lang w:eastAsia="en-US"/>
              </w:rPr>
              <w:t xml:space="preserve">р/с </w:t>
            </w:r>
            <w:r w:rsidR="006510D5" w:rsidRPr="006510D5">
              <w:rPr>
                <w:rFonts w:eastAsia="Calibri"/>
                <w:sz w:val="24"/>
                <w:szCs w:val="24"/>
                <w:lang w:eastAsia="en-US"/>
              </w:rPr>
              <w:t>40702810400340001460</w:t>
            </w:r>
            <w:r w:rsidRPr="007D10A8">
              <w:rPr>
                <w:rFonts w:eastAsia="Calibri"/>
                <w:sz w:val="24"/>
                <w:szCs w:val="24"/>
                <w:lang w:eastAsia="en-US"/>
              </w:rPr>
              <w:t xml:space="preserve">, </w:t>
            </w:r>
          </w:p>
          <w:p w14:paraId="42CF6282" w14:textId="0FB7A73E" w:rsidR="005B012D" w:rsidRPr="0066743A" w:rsidRDefault="005B012D" w:rsidP="005B012D">
            <w:pPr>
              <w:jc w:val="both"/>
              <w:rPr>
                <w:rFonts w:eastAsia="Calibri"/>
                <w:sz w:val="24"/>
                <w:szCs w:val="24"/>
                <w:lang w:eastAsia="en-US"/>
              </w:rPr>
            </w:pPr>
            <w:r w:rsidRPr="007D10A8">
              <w:rPr>
                <w:rFonts w:eastAsia="Calibri"/>
                <w:sz w:val="24"/>
                <w:szCs w:val="24"/>
                <w:lang w:eastAsia="en-US"/>
              </w:rPr>
              <w:t xml:space="preserve">к/с </w:t>
            </w:r>
            <w:r w:rsidR="006510D5" w:rsidRPr="006510D5">
              <w:rPr>
                <w:rFonts w:eastAsia="Calibri"/>
                <w:sz w:val="24"/>
                <w:szCs w:val="24"/>
                <w:lang w:eastAsia="en-US"/>
              </w:rPr>
              <w:t>30101810100000000877</w:t>
            </w:r>
          </w:p>
        </w:tc>
        <w:tc>
          <w:tcPr>
            <w:tcW w:w="5217" w:type="dxa"/>
          </w:tcPr>
          <w:p w14:paraId="42CF628C" w14:textId="122B6EBB" w:rsidR="005B012D" w:rsidRPr="00F27B8E" w:rsidRDefault="005B012D" w:rsidP="006510D5">
            <w:pPr>
              <w:ind w:left="250"/>
              <w:jc w:val="both"/>
              <w:rPr>
                <w:rFonts w:eastAsiaTheme="minorHAnsi"/>
                <w:color w:val="000000" w:themeColor="text1"/>
                <w:sz w:val="24"/>
                <w:szCs w:val="24"/>
                <w:lang w:eastAsia="en-US"/>
              </w:rPr>
            </w:pPr>
          </w:p>
        </w:tc>
      </w:tr>
      <w:tr w:rsidR="005770E1" w14:paraId="42CF6297" w14:textId="77777777" w:rsidTr="005B012D">
        <w:trPr>
          <w:trHeight w:val="333"/>
          <w:jc w:val="center"/>
        </w:trPr>
        <w:tc>
          <w:tcPr>
            <w:tcW w:w="4722" w:type="dxa"/>
          </w:tcPr>
          <w:p w14:paraId="6C35F397" w14:textId="77777777" w:rsidR="005B012D" w:rsidRDefault="005B012D" w:rsidP="005B012D">
            <w:pPr>
              <w:rPr>
                <w:rFonts w:eastAsiaTheme="minorHAnsi"/>
                <w:b/>
                <w:color w:val="000000" w:themeColor="text1"/>
                <w:sz w:val="24"/>
                <w:szCs w:val="24"/>
                <w:lang w:eastAsia="en-US"/>
              </w:rPr>
            </w:pPr>
          </w:p>
          <w:p w14:paraId="42CF628E" w14:textId="049BE893" w:rsidR="005B012D" w:rsidRPr="007D10A8" w:rsidRDefault="005B012D" w:rsidP="005B012D">
            <w:pPr>
              <w:rPr>
                <w:rFonts w:eastAsiaTheme="minorHAnsi"/>
                <w:b/>
                <w:color w:val="000000" w:themeColor="text1"/>
                <w:sz w:val="24"/>
                <w:szCs w:val="24"/>
                <w:lang w:eastAsia="en-US"/>
              </w:rPr>
            </w:pPr>
            <w:r w:rsidRPr="007D10A8">
              <w:rPr>
                <w:rFonts w:eastAsiaTheme="minorHAnsi"/>
                <w:b/>
                <w:color w:val="000000" w:themeColor="text1"/>
                <w:sz w:val="24"/>
                <w:szCs w:val="24"/>
                <w:lang w:eastAsia="en-US"/>
              </w:rPr>
              <w:t>Заказчик:</w:t>
            </w:r>
          </w:p>
          <w:p w14:paraId="42CF628F" w14:textId="77777777" w:rsidR="005B012D" w:rsidRPr="007D10A8" w:rsidRDefault="005B012D" w:rsidP="005B012D">
            <w:pPr>
              <w:rPr>
                <w:sz w:val="24"/>
                <w:szCs w:val="24"/>
              </w:rPr>
            </w:pPr>
            <w:r w:rsidRPr="007D10A8">
              <w:rPr>
                <w:sz w:val="24"/>
                <w:szCs w:val="24"/>
              </w:rPr>
              <w:t xml:space="preserve">Генеральный директор </w:t>
            </w:r>
          </w:p>
          <w:p w14:paraId="42CF6290" w14:textId="3E7AD7FA" w:rsidR="005B012D" w:rsidRPr="007D10A8" w:rsidRDefault="005B012D" w:rsidP="005B012D">
            <w:pPr>
              <w:rPr>
                <w:sz w:val="24"/>
                <w:szCs w:val="24"/>
              </w:rPr>
            </w:pPr>
            <w:r w:rsidRPr="007D10A8">
              <w:rPr>
                <w:rFonts w:eastAsia="Calibri"/>
                <w:sz w:val="24"/>
                <w:szCs w:val="24"/>
                <w:lang w:eastAsia="en-US"/>
              </w:rPr>
              <w:t>О</w:t>
            </w:r>
            <w:r w:rsidR="006510D5">
              <w:rPr>
                <w:rFonts w:eastAsia="Calibri"/>
                <w:sz w:val="24"/>
                <w:szCs w:val="24"/>
                <w:lang w:eastAsia="en-US"/>
              </w:rPr>
              <w:t>О</w:t>
            </w:r>
            <w:r w:rsidRPr="007D10A8">
              <w:rPr>
                <w:rFonts w:eastAsia="Calibri"/>
                <w:sz w:val="24"/>
                <w:szCs w:val="24"/>
                <w:lang w:eastAsia="en-US"/>
              </w:rPr>
              <w:t>О «</w:t>
            </w:r>
            <w:r w:rsidR="006510D5">
              <w:rPr>
                <w:rFonts w:eastAsia="Calibri"/>
                <w:sz w:val="24"/>
                <w:szCs w:val="24"/>
                <w:lang w:eastAsia="en-US"/>
              </w:rPr>
              <w:t>Стройресурс Холдинг</w:t>
            </w:r>
            <w:r w:rsidRPr="007D10A8">
              <w:rPr>
                <w:rFonts w:eastAsia="Calibri"/>
                <w:sz w:val="24"/>
                <w:szCs w:val="24"/>
                <w:lang w:eastAsia="en-US"/>
              </w:rPr>
              <w:t>»</w:t>
            </w:r>
          </w:p>
          <w:p w14:paraId="42CF6291" w14:textId="77777777" w:rsidR="005B012D" w:rsidRPr="007D10A8" w:rsidRDefault="005B012D" w:rsidP="005B012D">
            <w:pPr>
              <w:ind w:left="223"/>
              <w:rPr>
                <w:sz w:val="24"/>
                <w:szCs w:val="24"/>
              </w:rPr>
            </w:pPr>
          </w:p>
          <w:p w14:paraId="42CF6292" w14:textId="77777777" w:rsidR="005B012D" w:rsidRPr="007D10A8" w:rsidRDefault="005B012D" w:rsidP="005B012D">
            <w:pPr>
              <w:ind w:left="223"/>
              <w:rPr>
                <w:sz w:val="24"/>
                <w:szCs w:val="24"/>
              </w:rPr>
            </w:pPr>
          </w:p>
          <w:p w14:paraId="42CF6293" w14:textId="77777777" w:rsidR="005B012D" w:rsidRPr="00644484" w:rsidRDefault="005B012D" w:rsidP="005B012D">
            <w:pPr>
              <w:rPr>
                <w:rFonts w:eastAsiaTheme="minorHAnsi"/>
                <w:b/>
                <w:color w:val="000000" w:themeColor="text1"/>
                <w:sz w:val="19"/>
                <w:szCs w:val="19"/>
                <w:lang w:eastAsia="en-US"/>
              </w:rPr>
            </w:pPr>
          </w:p>
        </w:tc>
        <w:tc>
          <w:tcPr>
            <w:tcW w:w="5217" w:type="dxa"/>
          </w:tcPr>
          <w:p w14:paraId="069AD445" w14:textId="77777777" w:rsidR="005B012D" w:rsidRDefault="005B012D" w:rsidP="005B012D">
            <w:pPr>
              <w:ind w:firstLine="41"/>
              <w:rPr>
                <w:rFonts w:eastAsiaTheme="minorHAnsi"/>
                <w:b/>
                <w:color w:val="000000" w:themeColor="text1"/>
                <w:sz w:val="24"/>
                <w:szCs w:val="24"/>
                <w:lang w:eastAsia="en-US"/>
              </w:rPr>
            </w:pPr>
          </w:p>
          <w:p w14:paraId="42CF6294" w14:textId="3702EF15" w:rsidR="005B012D" w:rsidRPr="00F27B8E" w:rsidRDefault="005B012D" w:rsidP="005B012D">
            <w:pPr>
              <w:ind w:firstLine="41"/>
              <w:rPr>
                <w:rFonts w:eastAsiaTheme="minorHAnsi"/>
                <w:b/>
                <w:color w:val="000000" w:themeColor="text1"/>
                <w:sz w:val="24"/>
                <w:szCs w:val="24"/>
                <w:lang w:eastAsia="en-US"/>
              </w:rPr>
            </w:pPr>
            <w:r w:rsidRPr="00F27B8E">
              <w:rPr>
                <w:rFonts w:eastAsiaTheme="minorHAnsi"/>
                <w:b/>
                <w:color w:val="000000" w:themeColor="text1"/>
                <w:sz w:val="24"/>
                <w:szCs w:val="24"/>
                <w:lang w:eastAsia="en-US"/>
              </w:rPr>
              <w:t>Подрядчик:</w:t>
            </w:r>
          </w:p>
          <w:p w14:paraId="42CF6296" w14:textId="4873292B" w:rsidR="005B012D" w:rsidRPr="00F27B8E" w:rsidRDefault="005B012D" w:rsidP="005B012D">
            <w:pPr>
              <w:rPr>
                <w:rFonts w:eastAsiaTheme="minorHAnsi"/>
                <w:b/>
                <w:color w:val="000000" w:themeColor="text1"/>
                <w:sz w:val="24"/>
                <w:szCs w:val="24"/>
                <w:lang w:eastAsia="en-US"/>
              </w:rPr>
            </w:pPr>
          </w:p>
        </w:tc>
      </w:tr>
      <w:tr w:rsidR="005770E1" w14:paraId="42CF629A" w14:textId="77777777" w:rsidTr="005B012D">
        <w:trPr>
          <w:trHeight w:val="219"/>
          <w:jc w:val="center"/>
        </w:trPr>
        <w:tc>
          <w:tcPr>
            <w:tcW w:w="4722" w:type="dxa"/>
          </w:tcPr>
          <w:p w14:paraId="42CF6298" w14:textId="21F67CA0" w:rsidR="005B012D" w:rsidRPr="00644484" w:rsidRDefault="005B012D" w:rsidP="006510D5">
            <w:pPr>
              <w:jc w:val="both"/>
              <w:rPr>
                <w:rFonts w:eastAsiaTheme="minorHAnsi"/>
                <w:color w:val="000000" w:themeColor="text1"/>
                <w:sz w:val="19"/>
                <w:szCs w:val="19"/>
                <w:lang w:eastAsia="en-US"/>
              </w:rPr>
            </w:pPr>
            <w:r w:rsidRPr="007D10A8">
              <w:rPr>
                <w:sz w:val="24"/>
                <w:szCs w:val="24"/>
              </w:rPr>
              <w:t>___</w:t>
            </w:r>
            <w:r w:rsidRPr="009705D4">
              <w:rPr>
                <w:sz w:val="24"/>
                <w:szCs w:val="24"/>
              </w:rPr>
              <w:t>______________</w:t>
            </w:r>
            <w:r w:rsidR="006510D5">
              <w:rPr>
                <w:sz w:val="24"/>
                <w:szCs w:val="24"/>
              </w:rPr>
              <w:t>_ М</w:t>
            </w:r>
            <w:r w:rsidRPr="007D10A8">
              <w:rPr>
                <w:sz w:val="24"/>
                <w:szCs w:val="24"/>
              </w:rPr>
              <w:t>.</w:t>
            </w:r>
            <w:r w:rsidR="006510D5">
              <w:rPr>
                <w:sz w:val="24"/>
                <w:szCs w:val="24"/>
              </w:rPr>
              <w:t>В</w:t>
            </w:r>
            <w:r w:rsidRPr="007D10A8">
              <w:rPr>
                <w:sz w:val="24"/>
                <w:szCs w:val="24"/>
              </w:rPr>
              <w:t xml:space="preserve">. </w:t>
            </w:r>
            <w:r w:rsidR="006510D5">
              <w:rPr>
                <w:sz w:val="24"/>
                <w:szCs w:val="24"/>
              </w:rPr>
              <w:t>Кудрявцев</w:t>
            </w:r>
          </w:p>
        </w:tc>
        <w:tc>
          <w:tcPr>
            <w:tcW w:w="5217" w:type="dxa"/>
          </w:tcPr>
          <w:p w14:paraId="42CF6299" w14:textId="7B42A64B" w:rsidR="005B012D" w:rsidRPr="00F27B8E" w:rsidRDefault="005B012D" w:rsidP="006510D5">
            <w:pPr>
              <w:jc w:val="both"/>
              <w:rPr>
                <w:rFonts w:eastAsiaTheme="minorHAnsi"/>
                <w:color w:val="000000" w:themeColor="text1"/>
                <w:sz w:val="24"/>
                <w:szCs w:val="24"/>
                <w:lang w:eastAsia="en-US"/>
              </w:rPr>
            </w:pPr>
            <w:r w:rsidRPr="00F27B8E">
              <w:rPr>
                <w:rFonts w:eastAsiaTheme="minorHAnsi"/>
                <w:color w:val="000000" w:themeColor="text1"/>
                <w:sz w:val="24"/>
                <w:szCs w:val="24"/>
                <w:lang w:eastAsia="en-US"/>
              </w:rPr>
              <w:t xml:space="preserve"> _____________________ </w:t>
            </w:r>
          </w:p>
        </w:tc>
      </w:tr>
      <w:tr w:rsidR="005770E1" w14:paraId="42CF629D" w14:textId="77777777" w:rsidTr="005B012D">
        <w:trPr>
          <w:trHeight w:val="219"/>
          <w:jc w:val="center"/>
        </w:trPr>
        <w:tc>
          <w:tcPr>
            <w:tcW w:w="4722" w:type="dxa"/>
          </w:tcPr>
          <w:p w14:paraId="42CF629B" w14:textId="77777777" w:rsidR="005B012D" w:rsidRPr="00644484" w:rsidRDefault="005B012D" w:rsidP="005B012D">
            <w:pPr>
              <w:rPr>
                <w:rFonts w:eastAsiaTheme="minorHAnsi"/>
                <w:color w:val="000000" w:themeColor="text1"/>
                <w:sz w:val="19"/>
                <w:szCs w:val="19"/>
                <w:lang w:eastAsia="en-US"/>
              </w:rPr>
            </w:pPr>
            <w:proofErr w:type="spellStart"/>
            <w:r w:rsidRPr="007D10A8">
              <w:rPr>
                <w:rFonts w:eastAsiaTheme="minorHAnsi"/>
                <w:color w:val="000000" w:themeColor="text1"/>
                <w:sz w:val="24"/>
                <w:szCs w:val="24"/>
                <w:lang w:eastAsia="en-US"/>
              </w:rPr>
              <w:t>м.п</w:t>
            </w:r>
            <w:proofErr w:type="spellEnd"/>
            <w:r w:rsidRPr="007D10A8">
              <w:rPr>
                <w:rFonts w:eastAsiaTheme="minorHAnsi"/>
                <w:color w:val="000000" w:themeColor="text1"/>
                <w:sz w:val="24"/>
                <w:szCs w:val="24"/>
                <w:lang w:eastAsia="en-US"/>
              </w:rPr>
              <w:t>.</w:t>
            </w:r>
          </w:p>
        </w:tc>
        <w:tc>
          <w:tcPr>
            <w:tcW w:w="5217" w:type="dxa"/>
          </w:tcPr>
          <w:p w14:paraId="42CF629C" w14:textId="77777777" w:rsidR="005B012D" w:rsidRPr="00644484" w:rsidRDefault="005B012D" w:rsidP="005B012D">
            <w:pPr>
              <w:rPr>
                <w:rFonts w:eastAsiaTheme="minorHAnsi"/>
                <w:color w:val="000000" w:themeColor="text1"/>
                <w:sz w:val="19"/>
                <w:szCs w:val="19"/>
                <w:lang w:eastAsia="en-US"/>
              </w:rPr>
            </w:pPr>
            <w:proofErr w:type="spellStart"/>
            <w:r w:rsidRPr="007D10A8">
              <w:rPr>
                <w:rFonts w:eastAsiaTheme="minorHAnsi"/>
                <w:color w:val="000000" w:themeColor="text1"/>
                <w:sz w:val="24"/>
                <w:szCs w:val="24"/>
                <w:lang w:eastAsia="en-US"/>
              </w:rPr>
              <w:t>м.п</w:t>
            </w:r>
            <w:proofErr w:type="spellEnd"/>
            <w:r w:rsidRPr="007D10A8">
              <w:rPr>
                <w:rFonts w:eastAsiaTheme="minorHAnsi"/>
                <w:color w:val="000000" w:themeColor="text1"/>
                <w:sz w:val="24"/>
                <w:szCs w:val="24"/>
                <w:lang w:eastAsia="en-US"/>
              </w:rPr>
              <w:t>.</w:t>
            </w:r>
          </w:p>
        </w:tc>
      </w:tr>
    </w:tbl>
    <w:p w14:paraId="42CF629E" w14:textId="77777777" w:rsidR="005B012D" w:rsidRDefault="005B012D" w:rsidP="005B012D">
      <w:pPr>
        <w:rPr>
          <w:rFonts w:eastAsiaTheme="minorHAnsi"/>
          <w:color w:val="000000" w:themeColor="text1"/>
          <w:sz w:val="22"/>
          <w:szCs w:val="22"/>
          <w:lang w:eastAsia="en-US"/>
        </w:rPr>
      </w:pPr>
    </w:p>
    <w:p w14:paraId="42CF629F" w14:textId="77777777" w:rsidR="005B012D" w:rsidRDefault="005B012D">
      <w:pPr>
        <w:spacing w:after="200" w:line="276" w:lineRule="auto"/>
        <w:rPr>
          <w:rFonts w:eastAsiaTheme="minorHAnsi"/>
          <w:color w:val="000000" w:themeColor="text1"/>
          <w:sz w:val="22"/>
          <w:szCs w:val="22"/>
          <w:lang w:eastAsia="en-US"/>
        </w:rPr>
      </w:pPr>
      <w:r>
        <w:rPr>
          <w:rFonts w:eastAsiaTheme="minorHAnsi"/>
          <w:color w:val="000000" w:themeColor="text1"/>
          <w:sz w:val="22"/>
          <w:szCs w:val="22"/>
          <w:lang w:eastAsia="en-US"/>
        </w:rPr>
        <w:br w:type="page"/>
      </w:r>
    </w:p>
    <w:p w14:paraId="42CF62A0" w14:textId="77777777" w:rsidR="005B012D" w:rsidRPr="00644484" w:rsidRDefault="005B012D" w:rsidP="005B012D">
      <w:pPr>
        <w:rPr>
          <w:rFonts w:eastAsiaTheme="minorHAnsi"/>
          <w:color w:val="000000" w:themeColor="text1"/>
          <w:sz w:val="22"/>
          <w:szCs w:val="22"/>
          <w:lang w:eastAsia="en-US"/>
        </w:rPr>
      </w:pPr>
    </w:p>
    <w:p w14:paraId="42CF62A1" w14:textId="77777777" w:rsidR="005B012D" w:rsidRPr="00E057EE"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E057EE">
        <w:rPr>
          <w:rFonts w:eastAsiaTheme="minorHAnsi"/>
          <w:b/>
          <w:color w:val="000000" w:themeColor="text1"/>
          <w:sz w:val="22"/>
          <w:szCs w:val="22"/>
          <w:lang w:eastAsia="en-US"/>
        </w:rPr>
        <w:t>Приложение № 2</w:t>
      </w:r>
    </w:p>
    <w:p w14:paraId="42CF62A2" w14:textId="77777777" w:rsidR="005B012D" w:rsidRPr="00E057EE" w:rsidRDefault="005B012D" w:rsidP="005B012D">
      <w:pPr>
        <w:ind w:firstLine="709"/>
        <w:jc w:val="right"/>
        <w:rPr>
          <w:rFonts w:eastAsiaTheme="minorHAnsi"/>
          <w:b/>
          <w:bCs/>
          <w:color w:val="000000" w:themeColor="text1"/>
          <w:sz w:val="22"/>
          <w:szCs w:val="22"/>
          <w:lang w:eastAsia="en-US"/>
        </w:rPr>
      </w:pPr>
      <w:r w:rsidRPr="00E057EE">
        <w:rPr>
          <w:rFonts w:eastAsiaTheme="minorHAnsi"/>
          <w:b/>
          <w:color w:val="000000" w:themeColor="text1"/>
          <w:sz w:val="22"/>
          <w:szCs w:val="22"/>
          <w:lang w:eastAsia="en-US"/>
        </w:rPr>
        <w:t xml:space="preserve">к договору </w:t>
      </w:r>
      <w:r w:rsidRPr="00E057EE">
        <w:rPr>
          <w:rFonts w:eastAsiaTheme="minorHAnsi"/>
          <w:b/>
          <w:bCs/>
          <w:color w:val="000000" w:themeColor="text1"/>
          <w:sz w:val="22"/>
          <w:szCs w:val="22"/>
          <w:lang w:eastAsia="en-US"/>
        </w:rPr>
        <w:t xml:space="preserve">подряда </w:t>
      </w:r>
    </w:p>
    <w:p w14:paraId="42CF62A3" w14:textId="77777777" w:rsidR="005B012D" w:rsidRPr="00E057EE" w:rsidRDefault="005B012D" w:rsidP="005B012D">
      <w:pPr>
        <w:ind w:firstLine="709"/>
        <w:jc w:val="right"/>
        <w:rPr>
          <w:rFonts w:eastAsiaTheme="minorHAnsi"/>
          <w:b/>
          <w:bCs/>
          <w:color w:val="000000" w:themeColor="text1"/>
          <w:sz w:val="22"/>
          <w:szCs w:val="22"/>
          <w:lang w:eastAsia="en-US"/>
        </w:rPr>
      </w:pPr>
      <w:r w:rsidRPr="00E057EE">
        <w:rPr>
          <w:rFonts w:eastAsiaTheme="minorHAnsi"/>
          <w:b/>
          <w:bCs/>
          <w:color w:val="000000" w:themeColor="text1"/>
          <w:sz w:val="22"/>
          <w:szCs w:val="22"/>
          <w:lang w:eastAsia="en-US"/>
        </w:rPr>
        <w:t>на разработку проектной и рабочей документации</w:t>
      </w:r>
    </w:p>
    <w:p w14:paraId="42CF62A4" w14:textId="6D1D59C8" w:rsidR="005B012D" w:rsidRPr="00E057EE" w:rsidRDefault="005B012D" w:rsidP="005B012D">
      <w:pPr>
        <w:ind w:firstLine="709"/>
        <w:jc w:val="right"/>
        <w:rPr>
          <w:rFonts w:eastAsiaTheme="minorHAnsi"/>
          <w:b/>
          <w:color w:val="000000" w:themeColor="text1"/>
          <w:sz w:val="22"/>
          <w:szCs w:val="22"/>
          <w:lang w:eastAsia="en-US"/>
        </w:rPr>
      </w:pPr>
      <w:r w:rsidRPr="00E057EE">
        <w:rPr>
          <w:rFonts w:eastAsiaTheme="minorHAnsi"/>
          <w:b/>
          <w:color w:val="000000" w:themeColor="text1"/>
          <w:sz w:val="22"/>
          <w:szCs w:val="22"/>
          <w:lang w:eastAsia="en-US"/>
        </w:rPr>
        <w:t xml:space="preserve"> №</w:t>
      </w:r>
      <w:r w:rsidR="00415056">
        <w:rPr>
          <w:rFonts w:eastAsiaTheme="minorHAnsi"/>
          <w:b/>
          <w:color w:val="000000" w:themeColor="text1"/>
          <w:sz w:val="22"/>
          <w:szCs w:val="22"/>
          <w:lang w:eastAsia="en-US"/>
        </w:rPr>
        <w:t>_______________</w:t>
      </w:r>
      <w:r w:rsidRPr="00E057EE">
        <w:rPr>
          <w:rFonts w:eastAsiaTheme="minorHAnsi"/>
          <w:b/>
          <w:color w:val="000000" w:themeColor="text1"/>
          <w:sz w:val="22"/>
          <w:szCs w:val="22"/>
          <w:lang w:eastAsia="en-US"/>
        </w:rPr>
        <w:t xml:space="preserve"> </w:t>
      </w:r>
      <w:proofErr w:type="gramStart"/>
      <w:r w:rsidRPr="00E057EE">
        <w:rPr>
          <w:rFonts w:eastAsiaTheme="minorHAnsi"/>
          <w:b/>
          <w:color w:val="000000" w:themeColor="text1"/>
          <w:sz w:val="22"/>
          <w:szCs w:val="22"/>
          <w:lang w:eastAsia="en-US"/>
        </w:rPr>
        <w:t>от  «</w:t>
      </w:r>
      <w:proofErr w:type="gramEnd"/>
      <w:r w:rsidRPr="00E057EE">
        <w:rPr>
          <w:rFonts w:eastAsiaTheme="minorHAnsi"/>
          <w:b/>
          <w:color w:val="000000" w:themeColor="text1"/>
          <w:sz w:val="22"/>
          <w:szCs w:val="22"/>
          <w:lang w:eastAsia="en-US"/>
        </w:rPr>
        <w:t xml:space="preserve">        »                         </w:t>
      </w:r>
      <w:r w:rsidR="00A27B6E">
        <w:rPr>
          <w:rFonts w:eastAsiaTheme="minorHAnsi"/>
          <w:b/>
          <w:color w:val="000000" w:themeColor="text1"/>
          <w:sz w:val="22"/>
          <w:szCs w:val="22"/>
          <w:lang w:eastAsia="en-US"/>
        </w:rPr>
        <w:t>2021</w:t>
      </w:r>
      <w:r w:rsidRPr="00E057EE">
        <w:rPr>
          <w:rFonts w:eastAsiaTheme="minorHAnsi"/>
          <w:b/>
          <w:color w:val="000000" w:themeColor="text1"/>
          <w:sz w:val="22"/>
          <w:szCs w:val="22"/>
          <w:lang w:eastAsia="en-US"/>
        </w:rPr>
        <w:t xml:space="preserve"> г.</w:t>
      </w:r>
    </w:p>
    <w:p w14:paraId="42CF62A5" w14:textId="77777777" w:rsidR="005B012D" w:rsidRPr="00644484" w:rsidRDefault="005B012D" w:rsidP="005B012D">
      <w:pPr>
        <w:ind w:firstLine="709"/>
        <w:jc w:val="right"/>
        <w:rPr>
          <w:rFonts w:eastAsiaTheme="minorHAnsi"/>
          <w:color w:val="000000" w:themeColor="text1"/>
          <w:sz w:val="22"/>
          <w:szCs w:val="22"/>
          <w:lang w:eastAsia="en-US"/>
        </w:rPr>
      </w:pPr>
    </w:p>
    <w:p w14:paraId="42CF62A6" w14:textId="77777777" w:rsidR="005B012D" w:rsidRPr="00644484" w:rsidRDefault="005B012D" w:rsidP="005B012D">
      <w:pPr>
        <w:jc w:val="center"/>
        <w:rPr>
          <w:rFonts w:eastAsiaTheme="minorHAnsi"/>
          <w:b/>
          <w:color w:val="000000" w:themeColor="text1"/>
          <w:sz w:val="22"/>
          <w:szCs w:val="22"/>
          <w:lang w:eastAsia="en-US"/>
        </w:rPr>
      </w:pPr>
      <w:r w:rsidRPr="00644484">
        <w:rPr>
          <w:rFonts w:eastAsiaTheme="minorHAnsi"/>
          <w:b/>
          <w:color w:val="000000" w:themeColor="text1"/>
          <w:sz w:val="22"/>
          <w:szCs w:val="22"/>
          <w:lang w:eastAsia="en-US"/>
        </w:rPr>
        <w:t>ПРОТОКОЛ</w:t>
      </w:r>
    </w:p>
    <w:p w14:paraId="42CF62A7" w14:textId="77777777" w:rsidR="005B012D" w:rsidRPr="00644484" w:rsidRDefault="005B012D" w:rsidP="005B012D">
      <w:pPr>
        <w:jc w:val="center"/>
        <w:rPr>
          <w:rFonts w:eastAsiaTheme="minorHAnsi"/>
          <w:b/>
          <w:color w:val="000000" w:themeColor="text1"/>
          <w:sz w:val="22"/>
          <w:szCs w:val="22"/>
          <w:lang w:eastAsia="en-US"/>
        </w:rPr>
      </w:pPr>
      <w:r w:rsidRPr="00644484">
        <w:rPr>
          <w:rFonts w:eastAsiaTheme="minorHAnsi"/>
          <w:b/>
          <w:color w:val="000000" w:themeColor="text1"/>
          <w:sz w:val="22"/>
          <w:szCs w:val="22"/>
          <w:lang w:eastAsia="en-US"/>
        </w:rPr>
        <w:t>СОГЛАШЕНИЯ О ДОГОВОРНОЙ ЦЕНЕ</w:t>
      </w:r>
    </w:p>
    <w:p w14:paraId="42CF62A8" w14:textId="77777777" w:rsidR="005B012D" w:rsidRPr="00644484" w:rsidRDefault="005B012D" w:rsidP="005B012D">
      <w:pPr>
        <w:keepLines/>
        <w:tabs>
          <w:tab w:val="left" w:pos="142"/>
          <w:tab w:val="left" w:pos="567"/>
          <w:tab w:val="left" w:pos="1134"/>
          <w:tab w:val="left" w:pos="1843"/>
        </w:tabs>
        <w:ind w:right="56" w:firstLine="709"/>
        <w:jc w:val="both"/>
        <w:rPr>
          <w:rFonts w:eastAsiaTheme="minorHAnsi"/>
          <w:b/>
          <w:color w:val="000000" w:themeColor="text1"/>
          <w:sz w:val="22"/>
          <w:szCs w:val="22"/>
          <w:lang w:eastAsia="en-US"/>
        </w:rPr>
      </w:pPr>
    </w:p>
    <w:p w14:paraId="42CF62A9" w14:textId="473141A3" w:rsidR="005B012D" w:rsidRPr="00644484" w:rsidRDefault="005B012D" w:rsidP="005B012D">
      <w:pPr>
        <w:keepLines/>
        <w:tabs>
          <w:tab w:val="left" w:pos="142"/>
          <w:tab w:val="left" w:pos="567"/>
          <w:tab w:val="left" w:pos="1134"/>
          <w:tab w:val="left" w:pos="1843"/>
        </w:tabs>
        <w:ind w:right="56" w:firstLine="709"/>
        <w:jc w:val="both"/>
        <w:rPr>
          <w:color w:val="0000FF"/>
          <w:sz w:val="22"/>
          <w:szCs w:val="22"/>
        </w:rPr>
      </w:pPr>
      <w:r>
        <w:rPr>
          <w:rFonts w:eastAsiaTheme="minorHAnsi"/>
          <w:b/>
          <w:color w:val="000000" w:themeColor="text1"/>
          <w:sz w:val="22"/>
          <w:szCs w:val="22"/>
          <w:lang w:eastAsia="en-US"/>
        </w:rPr>
        <w:t>н</w:t>
      </w:r>
      <w:r w:rsidRPr="00644484">
        <w:rPr>
          <w:rFonts w:eastAsiaTheme="minorHAnsi"/>
          <w:b/>
          <w:color w:val="000000" w:themeColor="text1"/>
          <w:sz w:val="22"/>
          <w:szCs w:val="22"/>
          <w:lang w:eastAsia="en-US"/>
        </w:rPr>
        <w:t xml:space="preserve">а выполнение </w:t>
      </w:r>
      <w:r w:rsidR="00415056">
        <w:rPr>
          <w:rFonts w:eastAsiaTheme="minorHAnsi" w:cstheme="minorBidi"/>
          <w:b/>
          <w:bCs/>
          <w:color w:val="000000" w:themeColor="text1"/>
          <w:sz w:val="22"/>
          <w:szCs w:val="22"/>
          <w:lang w:eastAsia="en-US"/>
        </w:rPr>
        <w:t>инженерных изысканий</w:t>
      </w:r>
      <w:r w:rsidR="00415056" w:rsidRPr="00415056">
        <w:rPr>
          <w:rFonts w:eastAsiaTheme="minorHAnsi" w:cstheme="minorBidi"/>
          <w:b/>
          <w:bCs/>
          <w:color w:val="000000" w:themeColor="text1"/>
          <w:sz w:val="22"/>
          <w:szCs w:val="22"/>
          <w:lang w:eastAsia="en-US"/>
        </w:rPr>
        <w:t xml:space="preserve"> по объекту:</w:t>
      </w:r>
      <w:r w:rsidR="00415056">
        <w:rPr>
          <w:rFonts w:eastAsiaTheme="minorHAnsi" w:cstheme="minorBidi"/>
          <w:color w:val="000000" w:themeColor="text1"/>
          <w:sz w:val="22"/>
          <w:szCs w:val="22"/>
          <w:lang w:eastAsia="en-US"/>
        </w:rPr>
        <w:t xml:space="preserve"> </w:t>
      </w:r>
      <w:r w:rsidRPr="00963C52">
        <w:rPr>
          <w:b/>
          <w:color w:val="000000" w:themeColor="text1"/>
          <w:sz w:val="22"/>
          <w:szCs w:val="22"/>
        </w:rPr>
        <w:t xml:space="preserve">«Строительство ПС 35 </w:t>
      </w:r>
      <w:proofErr w:type="spellStart"/>
      <w:r w:rsidRPr="00963C52">
        <w:rPr>
          <w:b/>
          <w:color w:val="000000" w:themeColor="text1"/>
          <w:sz w:val="22"/>
          <w:szCs w:val="22"/>
        </w:rPr>
        <w:t>кВ</w:t>
      </w:r>
      <w:proofErr w:type="spellEnd"/>
      <w:r w:rsidRPr="00963C52">
        <w:rPr>
          <w:b/>
          <w:color w:val="000000" w:themeColor="text1"/>
          <w:sz w:val="22"/>
          <w:szCs w:val="22"/>
        </w:rPr>
        <w:t xml:space="preserve"> Пирс с установкой трансформаторов 2х10 МВА (прирост мощности 20 МВА) с ВЛ 35 </w:t>
      </w:r>
      <w:proofErr w:type="spellStart"/>
      <w:r w:rsidRPr="00963C52">
        <w:rPr>
          <w:b/>
          <w:color w:val="000000" w:themeColor="text1"/>
          <w:sz w:val="22"/>
          <w:szCs w:val="22"/>
        </w:rPr>
        <w:t>кВ</w:t>
      </w:r>
      <w:proofErr w:type="spellEnd"/>
      <w:r w:rsidRPr="00963C52">
        <w:rPr>
          <w:b/>
          <w:color w:val="000000" w:themeColor="text1"/>
          <w:sz w:val="22"/>
          <w:szCs w:val="22"/>
        </w:rPr>
        <w:t xml:space="preserve"> от ПС 220 </w:t>
      </w:r>
      <w:proofErr w:type="spellStart"/>
      <w:r w:rsidRPr="00963C52">
        <w:rPr>
          <w:b/>
          <w:color w:val="000000" w:themeColor="text1"/>
          <w:sz w:val="22"/>
          <w:szCs w:val="22"/>
        </w:rPr>
        <w:t>кВ</w:t>
      </w:r>
      <w:proofErr w:type="spellEnd"/>
      <w:r w:rsidRPr="00963C52">
        <w:rPr>
          <w:b/>
          <w:color w:val="000000" w:themeColor="text1"/>
          <w:sz w:val="22"/>
          <w:szCs w:val="22"/>
        </w:rPr>
        <w:t xml:space="preserve"> Столбово протяженностью 0,7 км, ВЛ 10 </w:t>
      </w:r>
      <w:proofErr w:type="spellStart"/>
      <w:r w:rsidRPr="00963C52">
        <w:rPr>
          <w:b/>
          <w:color w:val="000000" w:themeColor="text1"/>
          <w:sz w:val="22"/>
          <w:szCs w:val="22"/>
        </w:rPr>
        <w:t>кВ</w:t>
      </w:r>
      <w:proofErr w:type="spellEnd"/>
      <w:r w:rsidRPr="00963C52">
        <w:rPr>
          <w:b/>
          <w:color w:val="000000" w:themeColor="text1"/>
          <w:sz w:val="22"/>
          <w:szCs w:val="22"/>
        </w:rPr>
        <w:t xml:space="preserve"> протяженностью 3 км.»</w:t>
      </w:r>
      <w:r w:rsidRPr="00644484">
        <w:rPr>
          <w:color w:val="0000FF"/>
          <w:sz w:val="22"/>
          <w:szCs w:val="22"/>
        </w:rPr>
        <w:t xml:space="preserve"> </w:t>
      </w:r>
    </w:p>
    <w:p w14:paraId="2C561F85" w14:textId="77777777" w:rsidR="00415056" w:rsidRDefault="00415056" w:rsidP="005B012D">
      <w:pPr>
        <w:keepLines/>
        <w:tabs>
          <w:tab w:val="left" w:pos="142"/>
          <w:tab w:val="left" w:pos="567"/>
          <w:tab w:val="left" w:pos="1134"/>
          <w:tab w:val="left" w:pos="1843"/>
        </w:tabs>
        <w:spacing w:line="360" w:lineRule="auto"/>
        <w:ind w:right="56" w:firstLine="709"/>
        <w:jc w:val="both"/>
        <w:rPr>
          <w:rFonts w:eastAsiaTheme="minorHAnsi"/>
          <w:bCs/>
          <w:color w:val="000000" w:themeColor="text1"/>
          <w:sz w:val="22"/>
          <w:szCs w:val="22"/>
          <w:lang w:eastAsia="en-US"/>
        </w:rPr>
      </w:pPr>
    </w:p>
    <w:p w14:paraId="42CF62AA" w14:textId="15C95049" w:rsidR="005B012D" w:rsidRPr="00644484" w:rsidRDefault="005B012D" w:rsidP="00415056">
      <w:pPr>
        <w:keepLines/>
        <w:tabs>
          <w:tab w:val="left" w:pos="142"/>
          <w:tab w:val="left" w:pos="567"/>
          <w:tab w:val="left" w:pos="1134"/>
          <w:tab w:val="left" w:pos="1843"/>
        </w:tabs>
        <w:spacing w:line="360" w:lineRule="auto"/>
        <w:ind w:right="56" w:firstLine="709"/>
        <w:jc w:val="both"/>
        <w:rPr>
          <w:rFonts w:eastAsiaTheme="minorHAnsi"/>
          <w:b/>
          <w:color w:val="000000" w:themeColor="text1"/>
          <w:kern w:val="28"/>
          <w:sz w:val="22"/>
          <w:szCs w:val="22"/>
          <w:lang w:eastAsia="en-US"/>
        </w:rPr>
      </w:pPr>
      <w:r w:rsidRPr="00644484">
        <w:rPr>
          <w:rFonts w:eastAsiaTheme="minorHAnsi"/>
          <w:bCs/>
          <w:color w:val="000000" w:themeColor="text1"/>
          <w:sz w:val="22"/>
          <w:szCs w:val="22"/>
          <w:lang w:eastAsia="en-US"/>
        </w:rPr>
        <w:t xml:space="preserve">Мы, нижеподписавшиеся: от лица </w:t>
      </w:r>
      <w:r w:rsidRPr="00644484">
        <w:rPr>
          <w:rFonts w:eastAsiaTheme="minorHAnsi"/>
          <w:b/>
          <w:bCs/>
          <w:color w:val="000000" w:themeColor="text1"/>
          <w:sz w:val="22"/>
          <w:szCs w:val="22"/>
          <w:lang w:eastAsia="en-US"/>
        </w:rPr>
        <w:t>Заказчика</w:t>
      </w:r>
      <w:r w:rsidRPr="00644484">
        <w:rPr>
          <w:rFonts w:eastAsiaTheme="minorHAnsi"/>
          <w:bCs/>
          <w:color w:val="000000" w:themeColor="text1"/>
          <w:sz w:val="22"/>
          <w:szCs w:val="22"/>
          <w:lang w:eastAsia="en-US"/>
        </w:rPr>
        <w:t xml:space="preserve"> </w:t>
      </w:r>
      <w:r w:rsidR="00BF7023">
        <w:rPr>
          <w:rFonts w:eastAsiaTheme="minorHAnsi"/>
          <w:b/>
          <w:bCs/>
          <w:color w:val="000000" w:themeColor="text1"/>
          <w:sz w:val="22"/>
          <w:szCs w:val="22"/>
          <w:lang w:eastAsia="en-US"/>
        </w:rPr>
        <w:t>–</w:t>
      </w:r>
      <w:r w:rsidRPr="00644484">
        <w:rPr>
          <w:rFonts w:eastAsiaTheme="minorHAnsi"/>
          <w:b/>
          <w:bCs/>
          <w:color w:val="000000" w:themeColor="text1"/>
          <w:sz w:val="22"/>
          <w:szCs w:val="22"/>
          <w:lang w:eastAsia="en-US"/>
        </w:rPr>
        <w:t xml:space="preserve"> </w:t>
      </w:r>
      <w:r w:rsidR="00415056">
        <w:rPr>
          <w:rFonts w:eastAsiaTheme="minorHAnsi"/>
          <w:bCs/>
          <w:color w:val="000000" w:themeColor="text1"/>
          <w:sz w:val="22"/>
          <w:szCs w:val="22"/>
          <w:lang w:eastAsia="en-US"/>
        </w:rPr>
        <w:t>генерального директора ООО «Стройресурс Холдинг»</w:t>
      </w:r>
      <w:r w:rsidRPr="00693674">
        <w:rPr>
          <w:rFonts w:eastAsiaTheme="minorHAnsi"/>
          <w:bCs/>
          <w:color w:val="000000" w:themeColor="text1"/>
          <w:sz w:val="22"/>
          <w:szCs w:val="22"/>
          <w:lang w:eastAsia="en-US"/>
        </w:rPr>
        <w:t xml:space="preserve"> </w:t>
      </w:r>
      <w:r w:rsidR="00415056">
        <w:rPr>
          <w:rFonts w:eastAsiaTheme="minorHAnsi"/>
          <w:bCs/>
          <w:color w:val="000000" w:themeColor="text1"/>
          <w:sz w:val="22"/>
          <w:szCs w:val="22"/>
          <w:lang w:eastAsia="en-US"/>
        </w:rPr>
        <w:t>Кудрявцева Михаила Владимировича</w:t>
      </w:r>
      <w:r w:rsidR="00415056" w:rsidRPr="00415056">
        <w:rPr>
          <w:rFonts w:eastAsiaTheme="minorHAnsi"/>
          <w:bCs/>
          <w:color w:val="000000" w:themeColor="text1"/>
          <w:sz w:val="22"/>
          <w:szCs w:val="22"/>
          <w:lang w:eastAsia="en-US"/>
        </w:rPr>
        <w:t>, действующего на основании Устава</w:t>
      </w:r>
      <w:r w:rsidRPr="00644484">
        <w:rPr>
          <w:rFonts w:eastAsiaTheme="minorHAnsi"/>
          <w:bCs/>
          <w:color w:val="000000" w:themeColor="text1"/>
          <w:sz w:val="22"/>
          <w:szCs w:val="22"/>
          <w:lang w:eastAsia="en-US"/>
        </w:rPr>
        <w:t xml:space="preserve"> и от лица </w:t>
      </w:r>
      <w:r w:rsidRPr="00644484">
        <w:rPr>
          <w:rFonts w:eastAsiaTheme="minorHAnsi"/>
          <w:b/>
          <w:bCs/>
          <w:color w:val="000000" w:themeColor="text1"/>
          <w:sz w:val="22"/>
          <w:szCs w:val="22"/>
          <w:lang w:eastAsia="en-US"/>
        </w:rPr>
        <w:t xml:space="preserve">Подрядчика </w:t>
      </w:r>
      <w:r w:rsidRPr="00644484">
        <w:rPr>
          <w:rFonts w:eastAsiaTheme="minorHAnsi"/>
          <w:bCs/>
          <w:color w:val="000000" w:themeColor="text1"/>
          <w:sz w:val="22"/>
          <w:szCs w:val="22"/>
          <w:lang w:eastAsia="en-US"/>
        </w:rPr>
        <w:t>–</w:t>
      </w:r>
      <w:r>
        <w:rPr>
          <w:rFonts w:eastAsiaTheme="minorHAnsi"/>
          <w:bCs/>
          <w:color w:val="000000" w:themeColor="text1"/>
          <w:sz w:val="22"/>
          <w:szCs w:val="22"/>
          <w:lang w:eastAsia="en-US"/>
        </w:rPr>
        <w:t xml:space="preserve"> </w:t>
      </w:r>
      <w:r w:rsidR="00415056">
        <w:rPr>
          <w:rFonts w:eastAsiaTheme="minorHAnsi"/>
          <w:color w:val="000000" w:themeColor="text1"/>
          <w:sz w:val="22"/>
          <w:szCs w:val="22"/>
          <w:lang w:eastAsia="en-US"/>
        </w:rPr>
        <w:t>_____________________________________________________________</w:t>
      </w:r>
      <w:r w:rsidRPr="00644484">
        <w:rPr>
          <w:rFonts w:eastAsiaTheme="minorHAnsi"/>
          <w:color w:val="000000" w:themeColor="text1"/>
          <w:sz w:val="22"/>
          <w:szCs w:val="22"/>
          <w:lang w:eastAsia="en-US"/>
        </w:rPr>
        <w:t>,</w:t>
      </w:r>
      <w:r w:rsidRPr="00644484">
        <w:rPr>
          <w:rFonts w:eastAsiaTheme="minorHAnsi"/>
          <w:bCs/>
          <w:color w:val="000000" w:themeColor="text1"/>
          <w:sz w:val="22"/>
          <w:szCs w:val="22"/>
          <w:lang w:eastAsia="en-US"/>
        </w:rPr>
        <w:t xml:space="preserve"> в соответствии с результатами выбора подрядной организации на разработку проектной документации, удостоверяем, что сторонами достигнуто соглашение о величине договорной цены за выполнение работ по разработке проектной и рабочей документации.</w:t>
      </w:r>
    </w:p>
    <w:p w14:paraId="42CF62AB" w14:textId="598030B2" w:rsidR="005B012D" w:rsidRPr="00644484" w:rsidRDefault="005B012D" w:rsidP="005B012D">
      <w:pPr>
        <w:spacing w:line="360" w:lineRule="auto"/>
        <w:ind w:firstLine="709"/>
        <w:jc w:val="both"/>
        <w:rPr>
          <w:rFonts w:eastAsiaTheme="minorHAnsi"/>
          <w:b/>
          <w:color w:val="000000" w:themeColor="text1"/>
          <w:sz w:val="22"/>
          <w:szCs w:val="22"/>
          <w:lang w:eastAsia="en-US"/>
        </w:rPr>
      </w:pPr>
      <w:r w:rsidRPr="00644484">
        <w:rPr>
          <w:rFonts w:eastAsiaTheme="minorHAnsi"/>
          <w:bCs/>
          <w:color w:val="000000" w:themeColor="text1"/>
          <w:sz w:val="22"/>
          <w:szCs w:val="22"/>
          <w:lang w:eastAsia="en-US"/>
        </w:rPr>
        <w:t>в сумме:</w:t>
      </w:r>
      <w:r w:rsidRPr="00644484">
        <w:rPr>
          <w:rFonts w:eastAsiaTheme="minorHAnsi"/>
          <w:b/>
          <w:color w:val="000000" w:themeColor="text1"/>
          <w:sz w:val="22"/>
          <w:szCs w:val="22"/>
          <w:lang w:eastAsia="en-US"/>
        </w:rPr>
        <w:t xml:space="preserve"> </w:t>
      </w:r>
      <w:r w:rsidR="00415056">
        <w:rPr>
          <w:rFonts w:eastAsiaTheme="minorHAnsi"/>
          <w:b/>
          <w:color w:val="000000" w:themeColor="text1"/>
          <w:sz w:val="22"/>
          <w:szCs w:val="22"/>
          <w:lang w:eastAsia="en-US"/>
        </w:rPr>
        <w:t>_________________________________________________________________</w:t>
      </w:r>
      <w:r w:rsidRPr="00644484">
        <w:rPr>
          <w:rFonts w:eastAsiaTheme="minorHAnsi"/>
          <w:b/>
          <w:color w:val="000000" w:themeColor="text1"/>
          <w:sz w:val="22"/>
          <w:szCs w:val="22"/>
          <w:lang w:eastAsia="en-US"/>
        </w:rPr>
        <w:t>,</w:t>
      </w:r>
    </w:p>
    <w:p w14:paraId="42CF62AC" w14:textId="77777777" w:rsidR="005B012D" w:rsidRPr="00644484" w:rsidRDefault="005B012D" w:rsidP="005B012D">
      <w:pPr>
        <w:spacing w:line="360" w:lineRule="auto"/>
        <w:ind w:firstLine="709"/>
        <w:jc w:val="both"/>
        <w:rPr>
          <w:rFonts w:eastAsiaTheme="minorHAnsi"/>
          <w:b/>
          <w:color w:val="000000" w:themeColor="text1"/>
          <w:sz w:val="22"/>
          <w:szCs w:val="22"/>
          <w:lang w:eastAsia="en-US"/>
        </w:rPr>
      </w:pPr>
      <w:r w:rsidRPr="00644484">
        <w:rPr>
          <w:rFonts w:eastAsiaTheme="minorHAnsi"/>
          <w:color w:val="000000" w:themeColor="text1"/>
          <w:sz w:val="22"/>
          <w:szCs w:val="22"/>
          <w:lang w:eastAsia="en-US"/>
        </w:rPr>
        <w:t>Общая стоимость работ, выполняемых по настоящему договору, является неизменной на заданный Заданием (Приложение №1 к договору) объем работ.</w:t>
      </w:r>
    </w:p>
    <w:p w14:paraId="42CF62AD" w14:textId="7EFE0795" w:rsidR="005B012D" w:rsidRDefault="005B012D" w:rsidP="005B012D">
      <w:pPr>
        <w:spacing w:line="360" w:lineRule="auto"/>
        <w:ind w:firstLine="709"/>
        <w:jc w:val="both"/>
        <w:rPr>
          <w:rFonts w:eastAsiaTheme="minorHAnsi"/>
          <w:b/>
          <w:bCs/>
          <w:color w:val="000000" w:themeColor="text1"/>
          <w:sz w:val="22"/>
          <w:szCs w:val="22"/>
          <w:lang w:eastAsia="en-US"/>
        </w:rPr>
      </w:pPr>
      <w:r w:rsidRPr="00644484">
        <w:rPr>
          <w:rFonts w:eastAsiaTheme="minorHAnsi"/>
          <w:bCs/>
          <w:color w:val="000000" w:themeColor="text1"/>
          <w:sz w:val="22"/>
          <w:szCs w:val="22"/>
          <w:lang w:eastAsia="en-US"/>
        </w:rPr>
        <w:t xml:space="preserve">Настоящий протокол составляет неотъемлемую часть Договора подряда на разработку проектной и рабочей документации </w:t>
      </w:r>
      <w:r w:rsidRPr="00533136">
        <w:rPr>
          <w:rFonts w:eastAsiaTheme="minorHAnsi"/>
          <w:color w:val="000000" w:themeColor="text1"/>
          <w:sz w:val="22"/>
          <w:szCs w:val="22"/>
          <w:lang w:eastAsia="en-US"/>
        </w:rPr>
        <w:t>№</w:t>
      </w:r>
      <w:r w:rsidR="00415056">
        <w:rPr>
          <w:rFonts w:eastAsiaTheme="minorHAnsi"/>
          <w:color w:val="000000" w:themeColor="text1"/>
          <w:sz w:val="22"/>
          <w:szCs w:val="22"/>
          <w:lang w:eastAsia="en-US"/>
        </w:rPr>
        <w:t>_______________</w:t>
      </w:r>
      <w:r w:rsidRPr="00533136">
        <w:rPr>
          <w:rFonts w:eastAsiaTheme="minorHAnsi"/>
          <w:color w:val="000000" w:themeColor="text1"/>
          <w:sz w:val="22"/>
          <w:szCs w:val="22"/>
          <w:lang w:eastAsia="en-US"/>
        </w:rPr>
        <w:t xml:space="preserve"> </w:t>
      </w:r>
      <w:proofErr w:type="gramStart"/>
      <w:r w:rsidRPr="00533136">
        <w:rPr>
          <w:rFonts w:eastAsiaTheme="minorHAnsi"/>
          <w:color w:val="000000" w:themeColor="text1"/>
          <w:sz w:val="22"/>
          <w:szCs w:val="22"/>
          <w:lang w:eastAsia="en-US"/>
        </w:rPr>
        <w:t>от  «</w:t>
      </w:r>
      <w:proofErr w:type="gramEnd"/>
      <w:r w:rsidRPr="00533136">
        <w:rPr>
          <w:rFonts w:eastAsiaTheme="minorHAnsi"/>
          <w:color w:val="000000" w:themeColor="text1"/>
          <w:sz w:val="22"/>
          <w:szCs w:val="22"/>
          <w:lang w:eastAsia="en-US"/>
        </w:rPr>
        <w:t xml:space="preserve">        </w:t>
      </w:r>
      <w:r>
        <w:rPr>
          <w:rFonts w:eastAsiaTheme="minorHAnsi"/>
          <w:color w:val="000000" w:themeColor="text1"/>
          <w:sz w:val="22"/>
          <w:szCs w:val="22"/>
          <w:lang w:eastAsia="en-US"/>
        </w:rPr>
        <w:t xml:space="preserve">»                         </w:t>
      </w:r>
      <w:r w:rsidR="00A27B6E">
        <w:rPr>
          <w:rFonts w:eastAsiaTheme="minorHAnsi"/>
          <w:color w:val="000000" w:themeColor="text1"/>
          <w:sz w:val="22"/>
          <w:szCs w:val="22"/>
          <w:lang w:eastAsia="en-US"/>
        </w:rPr>
        <w:t>2021</w:t>
      </w:r>
      <w:r>
        <w:rPr>
          <w:rFonts w:eastAsiaTheme="minorHAnsi"/>
          <w:color w:val="000000" w:themeColor="text1"/>
          <w:sz w:val="22"/>
          <w:szCs w:val="22"/>
          <w:lang w:eastAsia="en-US"/>
        </w:rPr>
        <w:t xml:space="preserve"> </w:t>
      </w:r>
      <w:r w:rsidRPr="00533136">
        <w:rPr>
          <w:rFonts w:eastAsiaTheme="minorHAnsi"/>
          <w:color w:val="000000" w:themeColor="text1"/>
          <w:sz w:val="22"/>
          <w:szCs w:val="22"/>
          <w:lang w:eastAsia="en-US"/>
        </w:rPr>
        <w:t>г.</w:t>
      </w:r>
      <w:r w:rsidRPr="00644484">
        <w:rPr>
          <w:rFonts w:eastAsiaTheme="minorHAnsi"/>
          <w:color w:val="000000" w:themeColor="text1"/>
          <w:sz w:val="22"/>
          <w:szCs w:val="22"/>
          <w:lang w:eastAsia="en-US"/>
        </w:rPr>
        <w:t xml:space="preserve"> </w:t>
      </w:r>
      <w:r w:rsidRPr="00644484">
        <w:rPr>
          <w:rFonts w:eastAsiaTheme="minorHAnsi"/>
          <w:bCs/>
          <w:color w:val="000000" w:themeColor="text1"/>
          <w:sz w:val="22"/>
          <w:szCs w:val="22"/>
          <w:lang w:eastAsia="en-US"/>
        </w:rPr>
        <w:t>и является основанием для проведения взаимных расчетов и платежей между</w:t>
      </w:r>
      <w:r w:rsidRPr="00644484">
        <w:rPr>
          <w:rFonts w:eastAsiaTheme="minorHAnsi"/>
          <w:b/>
          <w:bCs/>
          <w:color w:val="000000" w:themeColor="text1"/>
          <w:sz w:val="22"/>
          <w:szCs w:val="22"/>
          <w:lang w:eastAsia="en-US"/>
        </w:rPr>
        <w:t xml:space="preserve"> Заказчиком</w:t>
      </w:r>
      <w:r w:rsidRPr="00644484">
        <w:rPr>
          <w:rFonts w:eastAsiaTheme="minorHAnsi"/>
          <w:bCs/>
          <w:color w:val="000000" w:themeColor="text1"/>
          <w:sz w:val="22"/>
          <w:szCs w:val="22"/>
          <w:lang w:eastAsia="en-US"/>
        </w:rPr>
        <w:t xml:space="preserve"> и </w:t>
      </w:r>
      <w:r w:rsidRPr="00644484">
        <w:rPr>
          <w:rFonts w:eastAsiaTheme="minorHAnsi"/>
          <w:b/>
          <w:bCs/>
          <w:color w:val="000000" w:themeColor="text1"/>
          <w:sz w:val="22"/>
          <w:szCs w:val="22"/>
          <w:lang w:eastAsia="en-US"/>
        </w:rPr>
        <w:t>Подрядчиком.</w:t>
      </w:r>
    </w:p>
    <w:p w14:paraId="42CF62AE" w14:textId="77777777" w:rsidR="005B012D" w:rsidRDefault="005B012D" w:rsidP="005B012D">
      <w:pPr>
        <w:spacing w:line="360" w:lineRule="auto"/>
        <w:ind w:firstLine="709"/>
        <w:jc w:val="both"/>
        <w:rPr>
          <w:rFonts w:eastAsiaTheme="minorHAnsi"/>
          <w:bCs/>
          <w:color w:val="000000" w:themeColor="text1"/>
          <w:sz w:val="22"/>
          <w:szCs w:val="22"/>
          <w:lang w:eastAsia="en-US"/>
        </w:rPr>
      </w:pPr>
    </w:p>
    <w:p w14:paraId="42CF62AF" w14:textId="77777777" w:rsidR="005B012D" w:rsidRPr="00644484" w:rsidRDefault="005B012D" w:rsidP="005B012D">
      <w:pPr>
        <w:spacing w:line="360" w:lineRule="auto"/>
        <w:ind w:firstLine="709"/>
        <w:jc w:val="both"/>
        <w:rPr>
          <w:rFonts w:eastAsiaTheme="minorHAnsi"/>
          <w:bCs/>
          <w:color w:val="000000" w:themeColor="text1"/>
          <w:sz w:val="22"/>
          <w:szCs w:val="22"/>
          <w:lang w:eastAsia="en-US"/>
        </w:rPr>
      </w:pP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5770E1" w:rsidRPr="00F900E9" w14:paraId="42CF62B9" w14:textId="77777777" w:rsidTr="005B012D">
        <w:trPr>
          <w:trHeight w:val="333"/>
          <w:jc w:val="center"/>
        </w:trPr>
        <w:tc>
          <w:tcPr>
            <w:tcW w:w="4722" w:type="dxa"/>
          </w:tcPr>
          <w:p w14:paraId="42CF62B0" w14:textId="77777777" w:rsidR="005B012D" w:rsidRPr="00F900E9" w:rsidRDefault="005B012D" w:rsidP="00EA6C46">
            <w:pPr>
              <w:jc w:val="cente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Заказчик:</w:t>
            </w:r>
          </w:p>
          <w:p w14:paraId="79F3DCE7" w14:textId="77777777" w:rsidR="00415056" w:rsidRDefault="00415056" w:rsidP="00415056">
            <w:pPr>
              <w:rPr>
                <w:sz w:val="22"/>
                <w:szCs w:val="22"/>
              </w:rPr>
            </w:pPr>
            <w:r>
              <w:rPr>
                <w:sz w:val="22"/>
                <w:szCs w:val="22"/>
              </w:rPr>
              <w:t xml:space="preserve">Генеральный директор </w:t>
            </w:r>
          </w:p>
          <w:p w14:paraId="42CF62B2" w14:textId="4890E6D2" w:rsidR="005B012D" w:rsidRPr="00F900E9" w:rsidRDefault="00415056" w:rsidP="00415056">
            <w:pPr>
              <w:rPr>
                <w:sz w:val="22"/>
                <w:szCs w:val="22"/>
              </w:rPr>
            </w:pPr>
            <w:r>
              <w:rPr>
                <w:sz w:val="22"/>
                <w:szCs w:val="22"/>
              </w:rPr>
              <w:t>ООО «Стройресурс Холдинг»</w:t>
            </w:r>
          </w:p>
          <w:p w14:paraId="42CF62B3" w14:textId="77777777" w:rsidR="005B012D" w:rsidRPr="00F900E9" w:rsidRDefault="005B012D" w:rsidP="005B012D">
            <w:pPr>
              <w:ind w:left="223"/>
              <w:rPr>
                <w:sz w:val="22"/>
                <w:szCs w:val="22"/>
              </w:rPr>
            </w:pPr>
          </w:p>
          <w:p w14:paraId="42CF62B4" w14:textId="77777777" w:rsidR="005B012D" w:rsidRPr="00F900E9" w:rsidRDefault="005B012D" w:rsidP="005B012D">
            <w:pPr>
              <w:ind w:left="223"/>
              <w:rPr>
                <w:sz w:val="22"/>
                <w:szCs w:val="22"/>
              </w:rPr>
            </w:pPr>
          </w:p>
          <w:p w14:paraId="42CF62B5" w14:textId="77777777" w:rsidR="005B012D" w:rsidRPr="00F900E9" w:rsidRDefault="005B012D" w:rsidP="005B012D">
            <w:pPr>
              <w:rPr>
                <w:rFonts w:eastAsiaTheme="minorHAnsi"/>
                <w:b/>
                <w:color w:val="000000" w:themeColor="text1"/>
                <w:sz w:val="22"/>
                <w:szCs w:val="22"/>
                <w:lang w:eastAsia="en-US"/>
              </w:rPr>
            </w:pPr>
          </w:p>
        </w:tc>
        <w:tc>
          <w:tcPr>
            <w:tcW w:w="5217" w:type="dxa"/>
          </w:tcPr>
          <w:p w14:paraId="42CF62B6" w14:textId="77777777" w:rsidR="005B012D" w:rsidRPr="00F900E9" w:rsidRDefault="005B012D" w:rsidP="004A309F">
            <w:pP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Подрядчик:</w:t>
            </w:r>
          </w:p>
          <w:p w14:paraId="42CF62B8" w14:textId="48995900" w:rsidR="005B012D" w:rsidRPr="00F900E9" w:rsidRDefault="005B012D" w:rsidP="005B012D">
            <w:pPr>
              <w:rPr>
                <w:rFonts w:eastAsiaTheme="minorHAnsi"/>
                <w:b/>
                <w:color w:val="000000" w:themeColor="text1"/>
                <w:sz w:val="22"/>
                <w:szCs w:val="22"/>
                <w:lang w:eastAsia="en-US"/>
              </w:rPr>
            </w:pPr>
          </w:p>
        </w:tc>
      </w:tr>
      <w:tr w:rsidR="005770E1" w:rsidRPr="00F900E9" w14:paraId="42CF62BC" w14:textId="77777777" w:rsidTr="005B012D">
        <w:trPr>
          <w:trHeight w:val="219"/>
          <w:jc w:val="center"/>
        </w:trPr>
        <w:tc>
          <w:tcPr>
            <w:tcW w:w="4722" w:type="dxa"/>
          </w:tcPr>
          <w:p w14:paraId="42CF62BA" w14:textId="2EF1610C" w:rsidR="005B012D" w:rsidRPr="00F900E9" w:rsidRDefault="005B012D" w:rsidP="00415056">
            <w:pPr>
              <w:rPr>
                <w:rFonts w:eastAsiaTheme="minorHAnsi"/>
                <w:color w:val="000000" w:themeColor="text1"/>
                <w:sz w:val="22"/>
                <w:szCs w:val="22"/>
                <w:lang w:eastAsia="en-US"/>
              </w:rPr>
            </w:pPr>
            <w:r w:rsidRPr="00F900E9">
              <w:rPr>
                <w:sz w:val="22"/>
                <w:szCs w:val="22"/>
              </w:rPr>
              <w:t xml:space="preserve">__________________ </w:t>
            </w:r>
            <w:r w:rsidR="00415056">
              <w:rPr>
                <w:sz w:val="22"/>
                <w:szCs w:val="22"/>
              </w:rPr>
              <w:t>М</w:t>
            </w:r>
            <w:r w:rsidRPr="00F900E9">
              <w:rPr>
                <w:sz w:val="22"/>
                <w:szCs w:val="22"/>
              </w:rPr>
              <w:t>.</w:t>
            </w:r>
            <w:r w:rsidR="00415056">
              <w:rPr>
                <w:sz w:val="22"/>
                <w:szCs w:val="22"/>
              </w:rPr>
              <w:t>В</w:t>
            </w:r>
            <w:r w:rsidRPr="00F900E9">
              <w:rPr>
                <w:sz w:val="22"/>
                <w:szCs w:val="22"/>
              </w:rPr>
              <w:t xml:space="preserve">. </w:t>
            </w:r>
            <w:r w:rsidR="00415056">
              <w:rPr>
                <w:sz w:val="22"/>
                <w:szCs w:val="22"/>
              </w:rPr>
              <w:t>Кудрявцев</w:t>
            </w:r>
          </w:p>
        </w:tc>
        <w:tc>
          <w:tcPr>
            <w:tcW w:w="5217" w:type="dxa"/>
          </w:tcPr>
          <w:p w14:paraId="42CF62BB" w14:textId="78188D2C" w:rsidR="005B012D" w:rsidRPr="00F900E9" w:rsidRDefault="005B012D" w:rsidP="00415056">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5770E1" w:rsidRPr="00F900E9" w14:paraId="42CF62BF" w14:textId="77777777" w:rsidTr="005B012D">
        <w:trPr>
          <w:trHeight w:val="219"/>
          <w:jc w:val="center"/>
        </w:trPr>
        <w:tc>
          <w:tcPr>
            <w:tcW w:w="4722" w:type="dxa"/>
          </w:tcPr>
          <w:p w14:paraId="42CF62BD" w14:textId="77777777" w:rsidR="005B012D" w:rsidRPr="00F900E9" w:rsidRDefault="005B012D" w:rsidP="005B012D">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42CF62BE" w14:textId="77777777" w:rsidR="005B012D" w:rsidRPr="00F900E9" w:rsidRDefault="005B012D" w:rsidP="005B012D">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42CF62C0" w14:textId="77777777" w:rsidR="005B012D" w:rsidRPr="00644484" w:rsidRDefault="005B012D" w:rsidP="005B012D">
      <w:pPr>
        <w:autoSpaceDE w:val="0"/>
        <w:autoSpaceDN w:val="0"/>
        <w:adjustRightInd w:val="0"/>
        <w:ind w:left="709" w:hanging="709"/>
        <w:jc w:val="right"/>
        <w:rPr>
          <w:rFonts w:eastAsiaTheme="minorHAnsi"/>
          <w:color w:val="000000" w:themeColor="text1"/>
          <w:sz w:val="22"/>
          <w:szCs w:val="22"/>
          <w:lang w:eastAsia="en-US"/>
        </w:rPr>
        <w:sectPr w:rsidR="005B012D" w:rsidRPr="00644484" w:rsidSect="00756507">
          <w:footerReference w:type="default" r:id="rId12"/>
          <w:pgSz w:w="11906" w:h="16838" w:code="9"/>
          <w:pgMar w:top="851" w:right="709" w:bottom="737" w:left="1134" w:header="284" w:footer="595" w:gutter="0"/>
          <w:cols w:space="708"/>
          <w:titlePg/>
          <w:docGrid w:linePitch="360"/>
        </w:sectPr>
      </w:pPr>
    </w:p>
    <w:p w14:paraId="42CF62C1" w14:textId="77777777" w:rsidR="005B012D" w:rsidRPr="00B17175"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B17175">
        <w:rPr>
          <w:rFonts w:eastAsiaTheme="minorHAnsi"/>
          <w:b/>
          <w:color w:val="000000" w:themeColor="text1"/>
          <w:sz w:val="22"/>
          <w:szCs w:val="22"/>
          <w:lang w:eastAsia="en-US"/>
        </w:rPr>
        <w:lastRenderedPageBreak/>
        <w:t>Приложение № 3</w:t>
      </w:r>
    </w:p>
    <w:p w14:paraId="42CF62C2" w14:textId="77777777" w:rsidR="005B012D" w:rsidRPr="00B17175" w:rsidRDefault="005B012D" w:rsidP="005B012D">
      <w:pPr>
        <w:autoSpaceDE w:val="0"/>
        <w:autoSpaceDN w:val="0"/>
        <w:adjustRightInd w:val="0"/>
        <w:ind w:left="709" w:hanging="709"/>
        <w:jc w:val="right"/>
        <w:rPr>
          <w:rFonts w:eastAsiaTheme="minorHAnsi"/>
          <w:b/>
          <w:bCs/>
          <w:color w:val="000000" w:themeColor="text1"/>
          <w:sz w:val="22"/>
          <w:szCs w:val="22"/>
          <w:lang w:eastAsia="en-US"/>
        </w:rPr>
      </w:pPr>
      <w:r w:rsidRPr="00B17175">
        <w:rPr>
          <w:rFonts w:eastAsiaTheme="minorHAnsi"/>
          <w:b/>
          <w:color w:val="000000" w:themeColor="text1"/>
          <w:sz w:val="22"/>
          <w:szCs w:val="22"/>
          <w:lang w:eastAsia="en-US"/>
        </w:rPr>
        <w:t xml:space="preserve">к договору </w:t>
      </w:r>
      <w:r w:rsidRPr="00B17175">
        <w:rPr>
          <w:rFonts w:eastAsiaTheme="minorHAnsi"/>
          <w:b/>
          <w:bCs/>
          <w:color w:val="000000" w:themeColor="text1"/>
          <w:sz w:val="22"/>
          <w:szCs w:val="22"/>
          <w:lang w:eastAsia="en-US"/>
        </w:rPr>
        <w:t xml:space="preserve">подряда </w:t>
      </w:r>
    </w:p>
    <w:p w14:paraId="42CF62C3" w14:textId="77777777" w:rsidR="005B012D" w:rsidRPr="00B17175" w:rsidRDefault="005B012D" w:rsidP="005B012D">
      <w:pPr>
        <w:autoSpaceDE w:val="0"/>
        <w:autoSpaceDN w:val="0"/>
        <w:adjustRightInd w:val="0"/>
        <w:ind w:left="709" w:hanging="709"/>
        <w:jc w:val="right"/>
        <w:rPr>
          <w:rFonts w:eastAsiaTheme="minorHAnsi"/>
          <w:b/>
          <w:bCs/>
          <w:color w:val="000000" w:themeColor="text1"/>
          <w:sz w:val="22"/>
          <w:szCs w:val="22"/>
          <w:lang w:eastAsia="en-US"/>
        </w:rPr>
      </w:pPr>
      <w:r w:rsidRPr="00B17175">
        <w:rPr>
          <w:rFonts w:eastAsiaTheme="minorHAnsi"/>
          <w:b/>
          <w:bCs/>
          <w:color w:val="000000" w:themeColor="text1"/>
          <w:sz w:val="22"/>
          <w:szCs w:val="22"/>
          <w:lang w:eastAsia="en-US"/>
        </w:rPr>
        <w:t>на разработку проектной и рабочей документации</w:t>
      </w:r>
    </w:p>
    <w:p w14:paraId="42CF62C4" w14:textId="41E7EE9A" w:rsidR="005B012D" w:rsidRPr="00B17175"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B17175">
        <w:rPr>
          <w:rFonts w:eastAsiaTheme="minorHAnsi"/>
          <w:b/>
          <w:color w:val="000000" w:themeColor="text1"/>
          <w:sz w:val="22"/>
          <w:szCs w:val="22"/>
          <w:lang w:eastAsia="en-US"/>
        </w:rPr>
        <w:t>№</w:t>
      </w:r>
      <w:r w:rsidR="00415056" w:rsidRPr="00B17175">
        <w:rPr>
          <w:rFonts w:eastAsiaTheme="minorHAnsi"/>
          <w:b/>
          <w:color w:val="000000" w:themeColor="text1"/>
          <w:sz w:val="22"/>
          <w:szCs w:val="22"/>
          <w:lang w:eastAsia="en-US"/>
        </w:rPr>
        <w:t>_______________</w:t>
      </w:r>
      <w:r w:rsidRPr="00B17175">
        <w:rPr>
          <w:rFonts w:eastAsiaTheme="minorHAnsi"/>
          <w:b/>
          <w:color w:val="000000" w:themeColor="text1"/>
          <w:sz w:val="22"/>
          <w:szCs w:val="22"/>
          <w:lang w:eastAsia="en-US"/>
        </w:rPr>
        <w:t xml:space="preserve"> </w:t>
      </w:r>
      <w:proofErr w:type="gramStart"/>
      <w:r w:rsidRPr="00B17175">
        <w:rPr>
          <w:rFonts w:eastAsiaTheme="minorHAnsi"/>
          <w:b/>
          <w:color w:val="000000" w:themeColor="text1"/>
          <w:sz w:val="22"/>
          <w:szCs w:val="22"/>
          <w:lang w:eastAsia="en-US"/>
        </w:rPr>
        <w:t>от  «</w:t>
      </w:r>
      <w:proofErr w:type="gramEnd"/>
      <w:r w:rsidRPr="00B17175">
        <w:rPr>
          <w:rFonts w:eastAsiaTheme="minorHAnsi"/>
          <w:b/>
          <w:color w:val="000000" w:themeColor="text1"/>
          <w:sz w:val="22"/>
          <w:szCs w:val="22"/>
          <w:lang w:eastAsia="en-US"/>
        </w:rPr>
        <w:t xml:space="preserve">        »                         </w:t>
      </w:r>
      <w:r w:rsidR="00A27B6E">
        <w:rPr>
          <w:rFonts w:eastAsiaTheme="minorHAnsi"/>
          <w:b/>
          <w:color w:val="000000" w:themeColor="text1"/>
          <w:sz w:val="22"/>
          <w:szCs w:val="22"/>
          <w:lang w:eastAsia="en-US"/>
        </w:rPr>
        <w:t>2021</w:t>
      </w:r>
      <w:r w:rsidR="00E057EE" w:rsidRPr="00B17175">
        <w:rPr>
          <w:rFonts w:eastAsiaTheme="minorHAnsi"/>
          <w:b/>
          <w:color w:val="000000" w:themeColor="text1"/>
          <w:sz w:val="22"/>
          <w:szCs w:val="22"/>
          <w:lang w:eastAsia="en-US"/>
        </w:rPr>
        <w:t xml:space="preserve"> </w:t>
      </w:r>
      <w:r w:rsidRPr="00B17175">
        <w:rPr>
          <w:rFonts w:eastAsiaTheme="minorHAnsi"/>
          <w:b/>
          <w:color w:val="000000" w:themeColor="text1"/>
          <w:sz w:val="22"/>
          <w:szCs w:val="22"/>
          <w:lang w:eastAsia="en-US"/>
        </w:rPr>
        <w:t>г.</w:t>
      </w:r>
    </w:p>
    <w:p w14:paraId="42CF62C5" w14:textId="77777777" w:rsidR="005B012D" w:rsidRPr="00B17175" w:rsidRDefault="005B012D" w:rsidP="005B012D">
      <w:pPr>
        <w:autoSpaceDE w:val="0"/>
        <w:autoSpaceDN w:val="0"/>
        <w:adjustRightInd w:val="0"/>
        <w:ind w:left="709" w:hanging="709"/>
        <w:jc w:val="right"/>
        <w:rPr>
          <w:rFonts w:eastAsiaTheme="minorHAnsi"/>
          <w:b/>
          <w:color w:val="000000" w:themeColor="text1"/>
          <w:sz w:val="22"/>
          <w:szCs w:val="22"/>
          <w:lang w:eastAsia="en-US"/>
        </w:rPr>
      </w:pPr>
    </w:p>
    <w:p w14:paraId="35A5F2AF" w14:textId="77777777" w:rsidR="00E057EE" w:rsidRPr="00B17175" w:rsidRDefault="00E057EE" w:rsidP="00E057EE">
      <w:pPr>
        <w:jc w:val="center"/>
        <w:rPr>
          <w:b/>
          <w:sz w:val="22"/>
          <w:szCs w:val="22"/>
        </w:rPr>
      </w:pPr>
      <w:r w:rsidRPr="00B17175">
        <w:rPr>
          <w:b/>
          <w:sz w:val="22"/>
          <w:szCs w:val="22"/>
        </w:rPr>
        <w:t>Календарный план выполнения работ.</w:t>
      </w:r>
    </w:p>
    <w:p w14:paraId="42CF62C6" w14:textId="77777777" w:rsidR="005B012D" w:rsidRPr="00B17175" w:rsidRDefault="005B012D" w:rsidP="005B012D">
      <w:pPr>
        <w:contextualSpacing/>
        <w:rPr>
          <w:sz w:val="22"/>
          <w:szCs w:val="22"/>
        </w:rPr>
      </w:pPr>
    </w:p>
    <w:p w14:paraId="42CF62C7" w14:textId="77777777" w:rsidR="005B012D" w:rsidRPr="00B17175" w:rsidRDefault="005B012D" w:rsidP="005B012D">
      <w:pPr>
        <w:jc w:val="center"/>
        <w:rPr>
          <w:b/>
          <w:sz w:val="22"/>
          <w:szCs w:val="22"/>
        </w:rPr>
      </w:pPr>
      <w:r w:rsidRPr="00B17175">
        <w:rPr>
          <w:rFonts w:eastAsia="Calibri"/>
          <w:b/>
          <w:color w:val="000000"/>
          <w:sz w:val="22"/>
          <w:szCs w:val="22"/>
          <w:lang w:eastAsia="en-US"/>
        </w:rPr>
        <w:t>Разработка проектной и рабочей документации:</w:t>
      </w:r>
      <w:r w:rsidRPr="00B17175">
        <w:rPr>
          <w:sz w:val="22"/>
          <w:szCs w:val="22"/>
        </w:rPr>
        <w:t xml:space="preserve"> </w:t>
      </w:r>
      <w:r w:rsidRPr="00B17175">
        <w:rPr>
          <w:b/>
          <w:sz w:val="22"/>
          <w:szCs w:val="22"/>
        </w:rPr>
        <w:t xml:space="preserve">«Строительство ПС 35 </w:t>
      </w:r>
      <w:proofErr w:type="spellStart"/>
      <w:r w:rsidRPr="00B17175">
        <w:rPr>
          <w:b/>
          <w:sz w:val="22"/>
          <w:szCs w:val="22"/>
        </w:rPr>
        <w:t>кВ</w:t>
      </w:r>
      <w:proofErr w:type="spellEnd"/>
      <w:r w:rsidRPr="00B17175">
        <w:rPr>
          <w:b/>
          <w:sz w:val="22"/>
          <w:szCs w:val="22"/>
        </w:rPr>
        <w:t xml:space="preserve"> Пирс с установкой трансформаторов 2х10 МВА (прирост мощности 20 МВА) с ВЛ 35 </w:t>
      </w:r>
      <w:proofErr w:type="spellStart"/>
      <w:r w:rsidRPr="00B17175">
        <w:rPr>
          <w:b/>
          <w:sz w:val="22"/>
          <w:szCs w:val="22"/>
        </w:rPr>
        <w:t>кВ</w:t>
      </w:r>
      <w:proofErr w:type="spellEnd"/>
      <w:r w:rsidRPr="00B17175">
        <w:rPr>
          <w:b/>
          <w:sz w:val="22"/>
          <w:szCs w:val="22"/>
        </w:rPr>
        <w:t xml:space="preserve"> от ПС 220 </w:t>
      </w:r>
      <w:proofErr w:type="spellStart"/>
      <w:r w:rsidRPr="00B17175">
        <w:rPr>
          <w:b/>
          <w:sz w:val="22"/>
          <w:szCs w:val="22"/>
        </w:rPr>
        <w:t>кВ</w:t>
      </w:r>
      <w:proofErr w:type="spellEnd"/>
      <w:r w:rsidRPr="00B17175">
        <w:rPr>
          <w:b/>
          <w:sz w:val="22"/>
          <w:szCs w:val="22"/>
        </w:rPr>
        <w:t xml:space="preserve"> Столбово протяженностью 0,7 км, ВЛ 10 </w:t>
      </w:r>
      <w:proofErr w:type="spellStart"/>
      <w:r w:rsidRPr="00B17175">
        <w:rPr>
          <w:b/>
          <w:sz w:val="22"/>
          <w:szCs w:val="22"/>
        </w:rPr>
        <w:t>кВ</w:t>
      </w:r>
      <w:proofErr w:type="spellEnd"/>
      <w:r w:rsidRPr="00B17175">
        <w:rPr>
          <w:b/>
          <w:sz w:val="22"/>
          <w:szCs w:val="22"/>
        </w:rPr>
        <w:t xml:space="preserve"> протяженностью 3 км.»</w:t>
      </w:r>
    </w:p>
    <w:p w14:paraId="42CF62C9" w14:textId="77777777" w:rsidR="005B012D" w:rsidRPr="00B17175" w:rsidRDefault="005B012D" w:rsidP="005B012D">
      <w:pPr>
        <w:jc w:val="center"/>
        <w:rPr>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5762"/>
        <w:gridCol w:w="1970"/>
        <w:gridCol w:w="1645"/>
      </w:tblGrid>
      <w:tr w:rsidR="00B17175" w:rsidRPr="00B17175" w14:paraId="42CF62CF" w14:textId="77777777" w:rsidTr="00B17175">
        <w:trPr>
          <w:trHeight w:val="469"/>
        </w:trPr>
        <w:tc>
          <w:tcPr>
            <w:tcW w:w="269" w:type="pct"/>
            <w:vMerge w:val="restart"/>
            <w:tcBorders>
              <w:top w:val="single" w:sz="4" w:space="0" w:color="000000"/>
              <w:left w:val="single" w:sz="4" w:space="0" w:color="000000"/>
              <w:bottom w:val="single" w:sz="4" w:space="0" w:color="000000"/>
              <w:right w:val="single" w:sz="4" w:space="0" w:color="000000"/>
            </w:tcBorders>
            <w:vAlign w:val="center"/>
            <w:hideMark/>
          </w:tcPr>
          <w:p w14:paraId="42CF62CA" w14:textId="77777777" w:rsidR="00B17175" w:rsidRPr="00B17175" w:rsidRDefault="00B17175" w:rsidP="005B012D">
            <w:pPr>
              <w:ind w:right="-108"/>
              <w:jc w:val="center"/>
              <w:rPr>
                <w:rFonts w:eastAsia="Calibri"/>
                <w:b/>
                <w:sz w:val="22"/>
                <w:szCs w:val="22"/>
              </w:rPr>
            </w:pPr>
            <w:r w:rsidRPr="00B17175">
              <w:rPr>
                <w:rFonts w:eastAsia="Calibri"/>
                <w:b/>
                <w:sz w:val="22"/>
                <w:szCs w:val="22"/>
              </w:rPr>
              <w:t>№</w:t>
            </w:r>
          </w:p>
          <w:p w14:paraId="42CF62CB" w14:textId="77777777" w:rsidR="00B17175" w:rsidRPr="00B17175" w:rsidRDefault="00B17175" w:rsidP="005B012D">
            <w:pPr>
              <w:ind w:right="-108"/>
              <w:jc w:val="center"/>
              <w:rPr>
                <w:rFonts w:eastAsia="Calibri"/>
                <w:b/>
                <w:sz w:val="22"/>
                <w:szCs w:val="22"/>
              </w:rPr>
            </w:pPr>
            <w:r w:rsidRPr="00B17175">
              <w:rPr>
                <w:rFonts w:eastAsia="Calibri"/>
                <w:b/>
                <w:sz w:val="22"/>
                <w:szCs w:val="22"/>
              </w:rPr>
              <w:t>п/п</w:t>
            </w:r>
          </w:p>
        </w:tc>
        <w:tc>
          <w:tcPr>
            <w:tcW w:w="2907" w:type="pct"/>
            <w:vMerge w:val="restart"/>
            <w:tcBorders>
              <w:top w:val="single" w:sz="4" w:space="0" w:color="000000"/>
              <w:left w:val="single" w:sz="4" w:space="0" w:color="000000"/>
              <w:bottom w:val="single" w:sz="4" w:space="0" w:color="000000"/>
              <w:right w:val="single" w:sz="4" w:space="0" w:color="000000"/>
            </w:tcBorders>
            <w:vAlign w:val="center"/>
            <w:hideMark/>
          </w:tcPr>
          <w:p w14:paraId="42CF62CC" w14:textId="77777777" w:rsidR="00B17175" w:rsidRPr="00B17175" w:rsidRDefault="00B17175" w:rsidP="005B012D">
            <w:pPr>
              <w:jc w:val="center"/>
              <w:rPr>
                <w:rFonts w:eastAsia="Calibri"/>
                <w:b/>
                <w:sz w:val="22"/>
                <w:szCs w:val="22"/>
              </w:rPr>
            </w:pPr>
            <w:r w:rsidRPr="00B17175">
              <w:rPr>
                <w:rFonts w:eastAsia="Calibri"/>
                <w:b/>
                <w:sz w:val="22"/>
                <w:szCs w:val="22"/>
              </w:rPr>
              <w:t>Наименование работ по договору и этапов его выполнения</w:t>
            </w:r>
          </w:p>
        </w:tc>
        <w:tc>
          <w:tcPr>
            <w:tcW w:w="1824" w:type="pct"/>
            <w:gridSpan w:val="2"/>
            <w:tcBorders>
              <w:top w:val="single" w:sz="4" w:space="0" w:color="000000"/>
              <w:left w:val="single" w:sz="4" w:space="0" w:color="000000"/>
              <w:bottom w:val="single" w:sz="4" w:space="0" w:color="000000"/>
              <w:right w:val="single" w:sz="4" w:space="0" w:color="000000"/>
            </w:tcBorders>
            <w:vAlign w:val="center"/>
            <w:hideMark/>
          </w:tcPr>
          <w:p w14:paraId="42CF62CE" w14:textId="77777777" w:rsidR="00B17175" w:rsidRPr="00B17175" w:rsidRDefault="00B17175" w:rsidP="005B012D">
            <w:pPr>
              <w:jc w:val="center"/>
              <w:rPr>
                <w:rFonts w:eastAsia="Calibri"/>
                <w:b/>
                <w:sz w:val="22"/>
                <w:szCs w:val="22"/>
              </w:rPr>
            </w:pPr>
            <w:r w:rsidRPr="00B17175">
              <w:rPr>
                <w:rFonts w:eastAsia="Calibri"/>
                <w:b/>
                <w:sz w:val="22"/>
                <w:szCs w:val="22"/>
              </w:rPr>
              <w:t>Сроки выполнения работ</w:t>
            </w:r>
          </w:p>
        </w:tc>
      </w:tr>
      <w:tr w:rsidR="00B17175" w:rsidRPr="00B17175" w14:paraId="42CF62D5" w14:textId="77777777" w:rsidTr="00B17175">
        <w:tc>
          <w:tcPr>
            <w:tcW w:w="269" w:type="pct"/>
            <w:vMerge/>
            <w:tcBorders>
              <w:top w:val="single" w:sz="4" w:space="0" w:color="000000"/>
              <w:left w:val="single" w:sz="4" w:space="0" w:color="000000"/>
              <w:bottom w:val="single" w:sz="4" w:space="0" w:color="000000"/>
              <w:right w:val="single" w:sz="4" w:space="0" w:color="000000"/>
            </w:tcBorders>
            <w:vAlign w:val="center"/>
            <w:hideMark/>
          </w:tcPr>
          <w:p w14:paraId="42CF62D0" w14:textId="77777777" w:rsidR="00B17175" w:rsidRPr="00B17175" w:rsidRDefault="00B17175" w:rsidP="005B012D">
            <w:pPr>
              <w:ind w:right="-108"/>
              <w:jc w:val="center"/>
              <w:rPr>
                <w:rFonts w:eastAsia="Calibri"/>
                <w:b/>
                <w:sz w:val="22"/>
                <w:szCs w:val="22"/>
              </w:rPr>
            </w:pPr>
          </w:p>
        </w:tc>
        <w:tc>
          <w:tcPr>
            <w:tcW w:w="2907" w:type="pct"/>
            <w:vMerge/>
            <w:tcBorders>
              <w:top w:val="single" w:sz="4" w:space="0" w:color="000000"/>
              <w:left w:val="single" w:sz="4" w:space="0" w:color="000000"/>
              <w:bottom w:val="single" w:sz="4" w:space="0" w:color="000000"/>
              <w:right w:val="single" w:sz="4" w:space="0" w:color="000000"/>
            </w:tcBorders>
            <w:vAlign w:val="center"/>
            <w:hideMark/>
          </w:tcPr>
          <w:p w14:paraId="42CF62D1" w14:textId="77777777" w:rsidR="00B17175" w:rsidRPr="00B17175" w:rsidRDefault="00B17175" w:rsidP="005B012D">
            <w:pPr>
              <w:rPr>
                <w:rFonts w:eastAsia="Calibri"/>
                <w:b/>
                <w:sz w:val="22"/>
                <w:szCs w:val="22"/>
              </w:rPr>
            </w:pPr>
          </w:p>
        </w:tc>
        <w:tc>
          <w:tcPr>
            <w:tcW w:w="994" w:type="pct"/>
            <w:tcBorders>
              <w:top w:val="single" w:sz="4" w:space="0" w:color="000000"/>
              <w:left w:val="single" w:sz="4" w:space="0" w:color="000000"/>
              <w:bottom w:val="single" w:sz="4" w:space="0" w:color="000000"/>
              <w:right w:val="single" w:sz="4" w:space="0" w:color="000000"/>
            </w:tcBorders>
            <w:vAlign w:val="center"/>
            <w:hideMark/>
          </w:tcPr>
          <w:p w14:paraId="42CF62D3" w14:textId="77777777" w:rsidR="00B17175" w:rsidRPr="00B17175" w:rsidRDefault="00B17175" w:rsidP="005B012D">
            <w:pPr>
              <w:jc w:val="center"/>
              <w:rPr>
                <w:rFonts w:eastAsia="Calibri"/>
                <w:b/>
                <w:sz w:val="22"/>
                <w:szCs w:val="22"/>
              </w:rPr>
            </w:pPr>
            <w:r w:rsidRPr="00B17175">
              <w:rPr>
                <w:rFonts w:eastAsia="Calibri"/>
                <w:b/>
                <w:sz w:val="22"/>
                <w:szCs w:val="22"/>
              </w:rPr>
              <w:t>Начало работ</w:t>
            </w:r>
          </w:p>
        </w:tc>
        <w:tc>
          <w:tcPr>
            <w:tcW w:w="830" w:type="pct"/>
            <w:tcBorders>
              <w:top w:val="single" w:sz="4" w:space="0" w:color="000000"/>
              <w:left w:val="single" w:sz="4" w:space="0" w:color="000000"/>
              <w:bottom w:val="single" w:sz="4" w:space="0" w:color="000000"/>
              <w:right w:val="single" w:sz="4" w:space="0" w:color="000000"/>
            </w:tcBorders>
            <w:vAlign w:val="center"/>
            <w:hideMark/>
          </w:tcPr>
          <w:p w14:paraId="42CF62D4" w14:textId="77777777" w:rsidR="00B17175" w:rsidRPr="00B17175" w:rsidRDefault="00B17175" w:rsidP="005B012D">
            <w:pPr>
              <w:jc w:val="center"/>
              <w:rPr>
                <w:rFonts w:eastAsia="Calibri"/>
                <w:b/>
                <w:sz w:val="22"/>
                <w:szCs w:val="22"/>
              </w:rPr>
            </w:pPr>
            <w:r w:rsidRPr="00B17175">
              <w:rPr>
                <w:rFonts w:eastAsia="Calibri"/>
                <w:b/>
                <w:sz w:val="22"/>
                <w:szCs w:val="22"/>
              </w:rPr>
              <w:t>Окончание работ</w:t>
            </w:r>
          </w:p>
        </w:tc>
      </w:tr>
      <w:tr w:rsidR="00B17175" w:rsidRPr="00B17175" w14:paraId="42CF62DB" w14:textId="77777777" w:rsidTr="00B17175">
        <w:trPr>
          <w:trHeight w:val="20"/>
        </w:trPr>
        <w:tc>
          <w:tcPr>
            <w:tcW w:w="269" w:type="pct"/>
            <w:tcBorders>
              <w:top w:val="single" w:sz="4" w:space="0" w:color="000000"/>
              <w:left w:val="single" w:sz="4" w:space="0" w:color="000000"/>
              <w:bottom w:val="single" w:sz="4" w:space="0" w:color="000000"/>
              <w:right w:val="single" w:sz="4" w:space="0" w:color="000000"/>
            </w:tcBorders>
            <w:vAlign w:val="center"/>
          </w:tcPr>
          <w:p w14:paraId="42CF62D6" w14:textId="77777777" w:rsidR="00B17175" w:rsidRPr="00B17175" w:rsidRDefault="00B17175" w:rsidP="005B012D">
            <w:pPr>
              <w:ind w:right="-108"/>
              <w:jc w:val="center"/>
              <w:rPr>
                <w:rFonts w:eastAsia="Calibri"/>
                <w:sz w:val="22"/>
                <w:szCs w:val="22"/>
              </w:rPr>
            </w:pPr>
            <w:r w:rsidRPr="00B17175">
              <w:rPr>
                <w:rFonts w:eastAsia="Calibri"/>
                <w:sz w:val="22"/>
                <w:szCs w:val="22"/>
              </w:rPr>
              <w:t>1</w:t>
            </w:r>
          </w:p>
        </w:tc>
        <w:tc>
          <w:tcPr>
            <w:tcW w:w="2907" w:type="pct"/>
            <w:tcBorders>
              <w:top w:val="single" w:sz="4" w:space="0" w:color="000000"/>
              <w:left w:val="single" w:sz="4" w:space="0" w:color="000000"/>
              <w:bottom w:val="single" w:sz="4" w:space="0" w:color="000000"/>
              <w:right w:val="single" w:sz="4" w:space="0" w:color="000000"/>
            </w:tcBorders>
            <w:vAlign w:val="center"/>
          </w:tcPr>
          <w:p w14:paraId="42CF62D7" w14:textId="13D8F06F" w:rsidR="00B17175" w:rsidRPr="00B17175" w:rsidRDefault="00B17175" w:rsidP="005B012D">
            <w:pPr>
              <w:tabs>
                <w:tab w:val="left" w:pos="142"/>
                <w:tab w:val="left" w:pos="567"/>
                <w:tab w:val="left" w:pos="1134"/>
                <w:tab w:val="left" w:pos="1843"/>
              </w:tabs>
              <w:ind w:right="56"/>
              <w:rPr>
                <w:rFonts w:eastAsia="Calibri"/>
                <w:color w:val="000000"/>
                <w:sz w:val="22"/>
                <w:szCs w:val="22"/>
              </w:rPr>
            </w:pPr>
            <w:r w:rsidRPr="00B17175">
              <w:rPr>
                <w:rFonts w:eastAsia="Calibri"/>
                <w:color w:val="000000"/>
                <w:sz w:val="22"/>
                <w:szCs w:val="22"/>
              </w:rPr>
              <w:t>Сбор исходных данных по объекту изыскания</w:t>
            </w:r>
          </w:p>
        </w:tc>
        <w:tc>
          <w:tcPr>
            <w:tcW w:w="994" w:type="pct"/>
            <w:tcBorders>
              <w:top w:val="single" w:sz="4" w:space="0" w:color="000000"/>
              <w:left w:val="single" w:sz="4" w:space="0" w:color="000000"/>
              <w:bottom w:val="single" w:sz="4" w:space="0" w:color="000000"/>
              <w:right w:val="single" w:sz="4" w:space="0" w:color="000000"/>
            </w:tcBorders>
            <w:vAlign w:val="center"/>
          </w:tcPr>
          <w:p w14:paraId="42CF62D9" w14:textId="77777777" w:rsidR="00B17175" w:rsidRPr="00B17175" w:rsidRDefault="00B17175" w:rsidP="005B012D">
            <w:pPr>
              <w:jc w:val="center"/>
              <w:rPr>
                <w:rFonts w:eastAsia="Calibri"/>
                <w:sz w:val="22"/>
                <w:szCs w:val="22"/>
              </w:rPr>
            </w:pPr>
            <w:r w:rsidRPr="00B17175">
              <w:rPr>
                <w:rFonts w:eastAsia="Calibri"/>
                <w:sz w:val="22"/>
                <w:szCs w:val="22"/>
              </w:rPr>
              <w:t>с даты подписания договора</w:t>
            </w:r>
          </w:p>
        </w:tc>
        <w:tc>
          <w:tcPr>
            <w:tcW w:w="830" w:type="pct"/>
            <w:tcBorders>
              <w:top w:val="single" w:sz="4" w:space="0" w:color="000000"/>
              <w:left w:val="single" w:sz="4" w:space="0" w:color="000000"/>
              <w:bottom w:val="single" w:sz="4" w:space="0" w:color="000000"/>
              <w:right w:val="single" w:sz="4" w:space="0" w:color="000000"/>
            </w:tcBorders>
            <w:vAlign w:val="center"/>
          </w:tcPr>
          <w:p w14:paraId="42CF62DA" w14:textId="1AA7B5BF" w:rsidR="00B17175" w:rsidRPr="00B17175" w:rsidRDefault="00B17175" w:rsidP="00B17175">
            <w:pPr>
              <w:jc w:val="center"/>
              <w:rPr>
                <w:rFonts w:eastAsia="Calibri"/>
                <w:sz w:val="22"/>
                <w:szCs w:val="22"/>
              </w:rPr>
            </w:pPr>
            <w:r w:rsidRPr="00B17175">
              <w:rPr>
                <w:rFonts w:eastAsia="Calibri"/>
                <w:sz w:val="22"/>
                <w:szCs w:val="22"/>
              </w:rPr>
              <w:t>30.06.2021 г.</w:t>
            </w:r>
          </w:p>
        </w:tc>
      </w:tr>
      <w:tr w:rsidR="00B17175" w:rsidRPr="00B17175" w14:paraId="42CF62E1" w14:textId="77777777" w:rsidTr="00B17175">
        <w:trPr>
          <w:trHeight w:val="20"/>
        </w:trPr>
        <w:tc>
          <w:tcPr>
            <w:tcW w:w="269" w:type="pct"/>
            <w:tcBorders>
              <w:top w:val="single" w:sz="4" w:space="0" w:color="000000"/>
              <w:left w:val="single" w:sz="4" w:space="0" w:color="000000"/>
              <w:bottom w:val="single" w:sz="4" w:space="0" w:color="000000"/>
              <w:right w:val="single" w:sz="4" w:space="0" w:color="000000"/>
            </w:tcBorders>
            <w:vAlign w:val="center"/>
          </w:tcPr>
          <w:p w14:paraId="42CF62DC" w14:textId="77777777" w:rsidR="00B17175" w:rsidRPr="00B17175" w:rsidRDefault="00B17175" w:rsidP="005B012D">
            <w:pPr>
              <w:ind w:right="-108"/>
              <w:jc w:val="center"/>
              <w:rPr>
                <w:rFonts w:eastAsia="Calibri"/>
                <w:sz w:val="22"/>
                <w:szCs w:val="22"/>
              </w:rPr>
            </w:pPr>
            <w:r w:rsidRPr="00B17175">
              <w:rPr>
                <w:rFonts w:eastAsia="Calibri"/>
                <w:sz w:val="22"/>
                <w:szCs w:val="22"/>
              </w:rPr>
              <w:t>2</w:t>
            </w:r>
          </w:p>
        </w:tc>
        <w:tc>
          <w:tcPr>
            <w:tcW w:w="2907" w:type="pct"/>
            <w:tcBorders>
              <w:top w:val="single" w:sz="4" w:space="0" w:color="000000"/>
              <w:left w:val="single" w:sz="4" w:space="0" w:color="000000"/>
              <w:bottom w:val="single" w:sz="4" w:space="0" w:color="000000"/>
              <w:right w:val="single" w:sz="4" w:space="0" w:color="000000"/>
            </w:tcBorders>
            <w:vAlign w:val="center"/>
          </w:tcPr>
          <w:p w14:paraId="42CF62DD" w14:textId="591A1915" w:rsidR="00B17175" w:rsidRPr="00B17175" w:rsidRDefault="00B17175" w:rsidP="005B012D">
            <w:pPr>
              <w:tabs>
                <w:tab w:val="left" w:pos="142"/>
                <w:tab w:val="left" w:pos="567"/>
                <w:tab w:val="left" w:pos="1134"/>
                <w:tab w:val="left" w:pos="1843"/>
              </w:tabs>
              <w:ind w:right="56"/>
              <w:rPr>
                <w:rFonts w:eastAsia="Calibri"/>
                <w:color w:val="000000"/>
                <w:sz w:val="22"/>
                <w:szCs w:val="22"/>
              </w:rPr>
            </w:pPr>
            <w:r w:rsidRPr="00B17175">
              <w:rPr>
                <w:rFonts w:eastAsia="Calibri"/>
                <w:color w:val="000000"/>
                <w:sz w:val="22"/>
                <w:szCs w:val="22"/>
              </w:rPr>
              <w:t>Выполнение полевых работ</w:t>
            </w:r>
          </w:p>
        </w:tc>
        <w:tc>
          <w:tcPr>
            <w:tcW w:w="994" w:type="pct"/>
            <w:tcBorders>
              <w:top w:val="single" w:sz="4" w:space="0" w:color="000000"/>
              <w:left w:val="single" w:sz="4" w:space="0" w:color="000000"/>
              <w:bottom w:val="single" w:sz="4" w:space="0" w:color="000000"/>
              <w:right w:val="single" w:sz="4" w:space="0" w:color="000000"/>
            </w:tcBorders>
            <w:vAlign w:val="center"/>
          </w:tcPr>
          <w:p w14:paraId="42CF62DF" w14:textId="4373A187" w:rsidR="00B17175" w:rsidRPr="00B17175" w:rsidRDefault="00B17175" w:rsidP="005B012D">
            <w:pPr>
              <w:jc w:val="center"/>
              <w:rPr>
                <w:rFonts w:eastAsia="Calibri"/>
                <w:sz w:val="22"/>
                <w:szCs w:val="22"/>
              </w:rPr>
            </w:pPr>
            <w:r w:rsidRPr="00B17175">
              <w:rPr>
                <w:rFonts w:eastAsia="Calibri"/>
                <w:sz w:val="22"/>
                <w:szCs w:val="22"/>
              </w:rPr>
              <w:t>01.07.2021 г</w:t>
            </w:r>
          </w:p>
        </w:tc>
        <w:tc>
          <w:tcPr>
            <w:tcW w:w="830" w:type="pct"/>
            <w:tcBorders>
              <w:top w:val="single" w:sz="4" w:space="0" w:color="000000"/>
              <w:left w:val="single" w:sz="4" w:space="0" w:color="000000"/>
              <w:bottom w:val="single" w:sz="4" w:space="0" w:color="000000"/>
              <w:right w:val="single" w:sz="4" w:space="0" w:color="000000"/>
            </w:tcBorders>
            <w:vAlign w:val="center"/>
          </w:tcPr>
          <w:p w14:paraId="42CF62E0" w14:textId="15F406A7" w:rsidR="00B17175" w:rsidRPr="00B17175" w:rsidRDefault="00B17175" w:rsidP="005B012D">
            <w:pPr>
              <w:jc w:val="center"/>
              <w:rPr>
                <w:rFonts w:eastAsia="Calibri"/>
                <w:sz w:val="22"/>
                <w:szCs w:val="22"/>
              </w:rPr>
            </w:pPr>
            <w:r w:rsidRPr="00B17175">
              <w:rPr>
                <w:rFonts w:eastAsia="Calibri"/>
                <w:sz w:val="22"/>
                <w:szCs w:val="22"/>
              </w:rPr>
              <w:t>31.07.2021 г.</w:t>
            </w:r>
          </w:p>
        </w:tc>
      </w:tr>
      <w:tr w:rsidR="00B17175" w:rsidRPr="00B17175" w14:paraId="42CF62E7" w14:textId="77777777" w:rsidTr="00B17175">
        <w:trPr>
          <w:trHeight w:val="20"/>
        </w:trPr>
        <w:tc>
          <w:tcPr>
            <w:tcW w:w="269" w:type="pct"/>
            <w:tcBorders>
              <w:top w:val="single" w:sz="4" w:space="0" w:color="000000"/>
              <w:left w:val="single" w:sz="4" w:space="0" w:color="000000"/>
              <w:bottom w:val="single" w:sz="4" w:space="0" w:color="000000"/>
              <w:right w:val="single" w:sz="4" w:space="0" w:color="000000"/>
            </w:tcBorders>
            <w:vAlign w:val="center"/>
          </w:tcPr>
          <w:p w14:paraId="42CF62E2" w14:textId="77777777" w:rsidR="00B17175" w:rsidRPr="00B17175" w:rsidRDefault="00B17175" w:rsidP="005B012D">
            <w:pPr>
              <w:ind w:right="-108"/>
              <w:jc w:val="center"/>
              <w:rPr>
                <w:rFonts w:eastAsia="Calibri"/>
                <w:sz w:val="22"/>
                <w:szCs w:val="22"/>
              </w:rPr>
            </w:pPr>
            <w:r w:rsidRPr="00B17175">
              <w:rPr>
                <w:rFonts w:eastAsia="Calibri"/>
                <w:sz w:val="22"/>
                <w:szCs w:val="22"/>
              </w:rPr>
              <w:t>3</w:t>
            </w:r>
          </w:p>
        </w:tc>
        <w:tc>
          <w:tcPr>
            <w:tcW w:w="2907" w:type="pct"/>
            <w:tcBorders>
              <w:top w:val="single" w:sz="4" w:space="0" w:color="000000"/>
              <w:left w:val="single" w:sz="4" w:space="0" w:color="000000"/>
              <w:bottom w:val="single" w:sz="4" w:space="0" w:color="000000"/>
              <w:right w:val="single" w:sz="4" w:space="0" w:color="000000"/>
            </w:tcBorders>
            <w:vAlign w:val="center"/>
          </w:tcPr>
          <w:p w14:paraId="42CF62E3" w14:textId="7D033DDB" w:rsidR="00B17175" w:rsidRPr="00B17175" w:rsidRDefault="00B17175" w:rsidP="005B012D">
            <w:pPr>
              <w:tabs>
                <w:tab w:val="left" w:pos="142"/>
                <w:tab w:val="left" w:pos="567"/>
                <w:tab w:val="left" w:pos="1134"/>
                <w:tab w:val="left" w:pos="1843"/>
              </w:tabs>
              <w:ind w:right="56"/>
              <w:rPr>
                <w:rFonts w:eastAsia="Calibri"/>
                <w:color w:val="000000"/>
                <w:sz w:val="22"/>
                <w:szCs w:val="22"/>
              </w:rPr>
            </w:pPr>
            <w:r w:rsidRPr="00B17175">
              <w:rPr>
                <w:rFonts w:eastAsia="Calibri"/>
                <w:color w:val="000000"/>
                <w:sz w:val="22"/>
                <w:szCs w:val="22"/>
              </w:rPr>
              <w:t>Выполнение камеральных работ</w:t>
            </w:r>
          </w:p>
        </w:tc>
        <w:tc>
          <w:tcPr>
            <w:tcW w:w="994" w:type="pct"/>
            <w:tcBorders>
              <w:top w:val="single" w:sz="4" w:space="0" w:color="000000"/>
              <w:left w:val="single" w:sz="4" w:space="0" w:color="000000"/>
              <w:bottom w:val="single" w:sz="4" w:space="0" w:color="000000"/>
              <w:right w:val="single" w:sz="4" w:space="0" w:color="000000"/>
            </w:tcBorders>
            <w:vAlign w:val="center"/>
          </w:tcPr>
          <w:p w14:paraId="42CF62E5" w14:textId="2B6F5F12" w:rsidR="00B17175" w:rsidRPr="00B17175" w:rsidRDefault="00B17175" w:rsidP="005B012D">
            <w:pPr>
              <w:jc w:val="center"/>
              <w:rPr>
                <w:rFonts w:eastAsia="Calibri"/>
                <w:sz w:val="22"/>
                <w:szCs w:val="22"/>
              </w:rPr>
            </w:pPr>
            <w:r w:rsidRPr="00B17175">
              <w:rPr>
                <w:rFonts w:eastAsia="Calibri"/>
                <w:sz w:val="22"/>
                <w:szCs w:val="22"/>
              </w:rPr>
              <w:t>01.08.2021 г.</w:t>
            </w:r>
          </w:p>
        </w:tc>
        <w:tc>
          <w:tcPr>
            <w:tcW w:w="830" w:type="pct"/>
            <w:tcBorders>
              <w:top w:val="single" w:sz="4" w:space="0" w:color="000000"/>
              <w:left w:val="single" w:sz="4" w:space="0" w:color="000000"/>
              <w:bottom w:val="single" w:sz="4" w:space="0" w:color="000000"/>
              <w:right w:val="single" w:sz="4" w:space="0" w:color="000000"/>
            </w:tcBorders>
            <w:vAlign w:val="center"/>
          </w:tcPr>
          <w:p w14:paraId="42CF62E6" w14:textId="09D4BC4A" w:rsidR="00B17175" w:rsidRPr="00B17175" w:rsidRDefault="00B17175" w:rsidP="005B012D">
            <w:pPr>
              <w:jc w:val="center"/>
              <w:rPr>
                <w:rFonts w:eastAsia="Calibri"/>
                <w:color w:val="000000"/>
                <w:sz w:val="22"/>
                <w:szCs w:val="22"/>
              </w:rPr>
            </w:pPr>
            <w:r w:rsidRPr="00B17175">
              <w:rPr>
                <w:rFonts w:eastAsia="Calibri"/>
                <w:color w:val="000000"/>
                <w:sz w:val="22"/>
                <w:szCs w:val="22"/>
              </w:rPr>
              <w:t>31.08.2021 г.</w:t>
            </w:r>
          </w:p>
        </w:tc>
      </w:tr>
    </w:tbl>
    <w:p w14:paraId="42CF6318" w14:textId="77777777" w:rsidR="005B012D" w:rsidRPr="00B17175" w:rsidRDefault="005B012D" w:rsidP="005B012D">
      <w:pPr>
        <w:jc w:val="center"/>
        <w:rPr>
          <w:rFonts w:eastAsiaTheme="minorHAnsi"/>
          <w:b/>
          <w:color w:val="000000" w:themeColor="text1"/>
          <w:sz w:val="22"/>
          <w:szCs w:val="22"/>
          <w:lang w:eastAsia="en-US"/>
        </w:rPr>
      </w:pP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415056" w:rsidRPr="00F900E9" w14:paraId="43FE2FA3" w14:textId="77777777" w:rsidTr="005C5D5E">
        <w:trPr>
          <w:trHeight w:val="333"/>
          <w:jc w:val="center"/>
        </w:trPr>
        <w:tc>
          <w:tcPr>
            <w:tcW w:w="4722" w:type="dxa"/>
          </w:tcPr>
          <w:p w14:paraId="24D491D1" w14:textId="77777777" w:rsidR="00415056" w:rsidRPr="00F900E9" w:rsidRDefault="00415056" w:rsidP="005C5D5E">
            <w:pPr>
              <w:jc w:val="cente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Заказчик:</w:t>
            </w:r>
          </w:p>
          <w:p w14:paraId="09EAD3C0" w14:textId="77777777" w:rsidR="00415056" w:rsidRDefault="00415056" w:rsidP="005C5D5E">
            <w:pPr>
              <w:rPr>
                <w:sz w:val="22"/>
                <w:szCs w:val="22"/>
              </w:rPr>
            </w:pPr>
            <w:r>
              <w:rPr>
                <w:sz w:val="22"/>
                <w:szCs w:val="22"/>
              </w:rPr>
              <w:t xml:space="preserve">Генеральный директор </w:t>
            </w:r>
          </w:p>
          <w:p w14:paraId="10CA118B" w14:textId="77777777" w:rsidR="00415056" w:rsidRPr="00F900E9" w:rsidRDefault="00415056" w:rsidP="005C5D5E">
            <w:pPr>
              <w:rPr>
                <w:sz w:val="22"/>
                <w:szCs w:val="22"/>
              </w:rPr>
            </w:pPr>
            <w:r>
              <w:rPr>
                <w:sz w:val="22"/>
                <w:szCs w:val="22"/>
              </w:rPr>
              <w:t>ООО «Стройресурс Холдинг»</w:t>
            </w:r>
          </w:p>
          <w:p w14:paraId="330FBC17" w14:textId="77777777" w:rsidR="00415056" w:rsidRPr="00F900E9" w:rsidRDefault="00415056" w:rsidP="005C5D5E">
            <w:pPr>
              <w:ind w:left="223"/>
              <w:rPr>
                <w:sz w:val="22"/>
                <w:szCs w:val="22"/>
              </w:rPr>
            </w:pPr>
          </w:p>
          <w:p w14:paraId="7DAF99D7" w14:textId="77777777" w:rsidR="00415056" w:rsidRPr="00F900E9" w:rsidRDefault="00415056" w:rsidP="005C5D5E">
            <w:pPr>
              <w:ind w:left="223"/>
              <w:rPr>
                <w:sz w:val="22"/>
                <w:szCs w:val="22"/>
              </w:rPr>
            </w:pPr>
          </w:p>
          <w:p w14:paraId="54ADC4FD" w14:textId="77777777" w:rsidR="00415056" w:rsidRPr="00F900E9" w:rsidRDefault="00415056" w:rsidP="005C5D5E">
            <w:pPr>
              <w:rPr>
                <w:rFonts w:eastAsiaTheme="minorHAnsi"/>
                <w:b/>
                <w:color w:val="000000" w:themeColor="text1"/>
                <w:sz w:val="22"/>
                <w:szCs w:val="22"/>
                <w:lang w:eastAsia="en-US"/>
              </w:rPr>
            </w:pPr>
          </w:p>
        </w:tc>
        <w:tc>
          <w:tcPr>
            <w:tcW w:w="5217" w:type="dxa"/>
          </w:tcPr>
          <w:p w14:paraId="296B0FBA" w14:textId="77777777" w:rsidR="00415056" w:rsidRPr="00F900E9" w:rsidRDefault="00415056" w:rsidP="005C5D5E">
            <w:pP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Подрядчик:</w:t>
            </w:r>
          </w:p>
          <w:p w14:paraId="0B47290B" w14:textId="77777777" w:rsidR="00415056" w:rsidRPr="00F900E9" w:rsidRDefault="00415056" w:rsidP="005C5D5E">
            <w:pPr>
              <w:rPr>
                <w:rFonts w:eastAsiaTheme="minorHAnsi"/>
                <w:b/>
                <w:color w:val="000000" w:themeColor="text1"/>
                <w:sz w:val="22"/>
                <w:szCs w:val="22"/>
                <w:lang w:eastAsia="en-US"/>
              </w:rPr>
            </w:pPr>
          </w:p>
        </w:tc>
      </w:tr>
      <w:tr w:rsidR="00415056" w:rsidRPr="00F900E9" w14:paraId="67A7F3D0" w14:textId="77777777" w:rsidTr="005C5D5E">
        <w:trPr>
          <w:trHeight w:val="219"/>
          <w:jc w:val="center"/>
        </w:trPr>
        <w:tc>
          <w:tcPr>
            <w:tcW w:w="4722" w:type="dxa"/>
          </w:tcPr>
          <w:p w14:paraId="0976533D" w14:textId="77777777" w:rsidR="00415056" w:rsidRPr="00F900E9" w:rsidRDefault="00415056" w:rsidP="005C5D5E">
            <w:pPr>
              <w:rPr>
                <w:rFonts w:eastAsiaTheme="minorHAnsi"/>
                <w:color w:val="000000" w:themeColor="text1"/>
                <w:sz w:val="22"/>
                <w:szCs w:val="22"/>
                <w:lang w:eastAsia="en-US"/>
              </w:rPr>
            </w:pPr>
            <w:r w:rsidRPr="00F900E9">
              <w:rPr>
                <w:sz w:val="22"/>
                <w:szCs w:val="22"/>
              </w:rPr>
              <w:t xml:space="preserve">__________________ </w:t>
            </w:r>
            <w:r>
              <w:rPr>
                <w:sz w:val="22"/>
                <w:szCs w:val="22"/>
              </w:rPr>
              <w:t>М</w:t>
            </w:r>
            <w:r w:rsidRPr="00F900E9">
              <w:rPr>
                <w:sz w:val="22"/>
                <w:szCs w:val="22"/>
              </w:rPr>
              <w:t>.</w:t>
            </w:r>
            <w:r>
              <w:rPr>
                <w:sz w:val="22"/>
                <w:szCs w:val="22"/>
              </w:rPr>
              <w:t>В</w:t>
            </w:r>
            <w:r w:rsidRPr="00F900E9">
              <w:rPr>
                <w:sz w:val="22"/>
                <w:szCs w:val="22"/>
              </w:rPr>
              <w:t xml:space="preserve">. </w:t>
            </w:r>
            <w:r>
              <w:rPr>
                <w:sz w:val="22"/>
                <w:szCs w:val="22"/>
              </w:rPr>
              <w:t>Кудрявцев</w:t>
            </w:r>
          </w:p>
        </w:tc>
        <w:tc>
          <w:tcPr>
            <w:tcW w:w="5217" w:type="dxa"/>
          </w:tcPr>
          <w:p w14:paraId="1B640887" w14:textId="77777777" w:rsidR="00415056" w:rsidRPr="00F900E9" w:rsidRDefault="00415056" w:rsidP="005C5D5E">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415056" w:rsidRPr="00F900E9" w14:paraId="1139D37C" w14:textId="77777777" w:rsidTr="005C5D5E">
        <w:trPr>
          <w:trHeight w:val="219"/>
          <w:jc w:val="center"/>
        </w:trPr>
        <w:tc>
          <w:tcPr>
            <w:tcW w:w="4722" w:type="dxa"/>
          </w:tcPr>
          <w:p w14:paraId="31416B6C"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35C2E78D"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04F4BF77" w14:textId="77777777" w:rsidR="00E057EE" w:rsidRDefault="00E057EE" w:rsidP="005B012D">
      <w:pPr>
        <w:autoSpaceDE w:val="0"/>
        <w:autoSpaceDN w:val="0"/>
        <w:adjustRightInd w:val="0"/>
        <w:ind w:left="709" w:hanging="709"/>
        <w:jc w:val="right"/>
        <w:rPr>
          <w:rFonts w:eastAsiaTheme="minorHAnsi"/>
          <w:color w:val="000000" w:themeColor="text1"/>
          <w:sz w:val="22"/>
          <w:szCs w:val="22"/>
          <w:lang w:eastAsia="en-US"/>
        </w:rPr>
      </w:pPr>
    </w:p>
    <w:p w14:paraId="44A623EE" w14:textId="77777777" w:rsidR="00E057EE" w:rsidRDefault="00E057EE" w:rsidP="005B012D">
      <w:pPr>
        <w:autoSpaceDE w:val="0"/>
        <w:autoSpaceDN w:val="0"/>
        <w:adjustRightInd w:val="0"/>
        <w:ind w:left="709" w:hanging="709"/>
        <w:jc w:val="right"/>
        <w:rPr>
          <w:rFonts w:eastAsiaTheme="minorHAnsi"/>
          <w:color w:val="000000" w:themeColor="text1"/>
          <w:sz w:val="22"/>
          <w:szCs w:val="22"/>
          <w:lang w:eastAsia="en-US"/>
        </w:rPr>
      </w:pPr>
    </w:p>
    <w:p w14:paraId="44C58E22" w14:textId="77777777" w:rsidR="00E057EE" w:rsidRDefault="00E057EE" w:rsidP="005B012D">
      <w:pPr>
        <w:autoSpaceDE w:val="0"/>
        <w:autoSpaceDN w:val="0"/>
        <w:adjustRightInd w:val="0"/>
        <w:ind w:left="709" w:hanging="709"/>
        <w:jc w:val="right"/>
        <w:rPr>
          <w:rFonts w:eastAsiaTheme="minorHAnsi"/>
          <w:color w:val="000000" w:themeColor="text1"/>
          <w:sz w:val="22"/>
          <w:szCs w:val="22"/>
          <w:lang w:eastAsia="en-US"/>
        </w:rPr>
      </w:pPr>
    </w:p>
    <w:p w14:paraId="45E6DF11"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17BC763D"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6914571"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718321C2"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17341DAD"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FBC7C21"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4379875E"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566D51FC"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771316F9"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1442B88"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074CFD17"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08CF1F47"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44204B2"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22777F46"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8592CB5"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F420CCB"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B3865F6"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2F6C9067"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08FE5126"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782196E3"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26F23E2A"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4C0FBFDC"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0A6E0434"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6EF141C"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62F11DFF"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71FE0C34"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4708B712"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1A3E0AD4"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368B8CF0" w14:textId="77777777" w:rsidR="00B17175" w:rsidRDefault="00B17175" w:rsidP="005B012D">
      <w:pPr>
        <w:autoSpaceDE w:val="0"/>
        <w:autoSpaceDN w:val="0"/>
        <w:adjustRightInd w:val="0"/>
        <w:ind w:left="709" w:hanging="709"/>
        <w:jc w:val="right"/>
        <w:rPr>
          <w:rFonts w:eastAsiaTheme="minorHAnsi"/>
          <w:b/>
          <w:color w:val="000000" w:themeColor="text1"/>
          <w:sz w:val="22"/>
          <w:szCs w:val="22"/>
          <w:lang w:eastAsia="en-US"/>
        </w:rPr>
      </w:pPr>
    </w:p>
    <w:p w14:paraId="42CF6329" w14:textId="4F98DE0E" w:rsidR="005B012D" w:rsidRPr="00B17175"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B17175">
        <w:rPr>
          <w:rFonts w:eastAsiaTheme="minorHAnsi"/>
          <w:b/>
          <w:color w:val="000000" w:themeColor="text1"/>
          <w:sz w:val="22"/>
          <w:szCs w:val="22"/>
          <w:lang w:eastAsia="en-US"/>
        </w:rPr>
        <w:lastRenderedPageBreak/>
        <w:t>Приложение №4</w:t>
      </w:r>
    </w:p>
    <w:p w14:paraId="42CF632A" w14:textId="77777777" w:rsidR="005B012D" w:rsidRPr="00B17175" w:rsidRDefault="005B012D" w:rsidP="005B012D">
      <w:pPr>
        <w:ind w:firstLine="709"/>
        <w:jc w:val="right"/>
        <w:rPr>
          <w:rFonts w:eastAsiaTheme="minorHAnsi"/>
          <w:b/>
          <w:bCs/>
          <w:color w:val="000000" w:themeColor="text1"/>
          <w:sz w:val="22"/>
          <w:szCs w:val="22"/>
          <w:lang w:eastAsia="en-US"/>
        </w:rPr>
      </w:pPr>
      <w:r w:rsidRPr="00B17175">
        <w:rPr>
          <w:rFonts w:eastAsiaTheme="minorHAnsi"/>
          <w:b/>
          <w:color w:val="000000" w:themeColor="text1"/>
          <w:sz w:val="22"/>
          <w:szCs w:val="22"/>
          <w:lang w:eastAsia="en-US"/>
        </w:rPr>
        <w:t xml:space="preserve">к договору </w:t>
      </w:r>
      <w:r w:rsidRPr="00B17175">
        <w:rPr>
          <w:rFonts w:eastAsiaTheme="minorHAnsi"/>
          <w:b/>
          <w:bCs/>
          <w:color w:val="000000" w:themeColor="text1"/>
          <w:sz w:val="22"/>
          <w:szCs w:val="22"/>
          <w:lang w:eastAsia="en-US"/>
        </w:rPr>
        <w:t xml:space="preserve">подряда </w:t>
      </w:r>
    </w:p>
    <w:p w14:paraId="42CF632B" w14:textId="77777777" w:rsidR="005B012D" w:rsidRPr="00B17175" w:rsidRDefault="005B012D" w:rsidP="005B012D">
      <w:pPr>
        <w:ind w:firstLine="709"/>
        <w:jc w:val="right"/>
        <w:rPr>
          <w:rFonts w:eastAsiaTheme="minorHAnsi"/>
          <w:b/>
          <w:bCs/>
          <w:color w:val="000000" w:themeColor="text1"/>
          <w:sz w:val="22"/>
          <w:szCs w:val="22"/>
          <w:lang w:eastAsia="en-US"/>
        </w:rPr>
      </w:pPr>
      <w:r w:rsidRPr="00B17175">
        <w:rPr>
          <w:rFonts w:eastAsiaTheme="minorHAnsi"/>
          <w:b/>
          <w:bCs/>
          <w:color w:val="000000" w:themeColor="text1"/>
          <w:sz w:val="22"/>
          <w:szCs w:val="22"/>
          <w:lang w:eastAsia="en-US"/>
        </w:rPr>
        <w:t>на разработку проектной и рабочей документации</w:t>
      </w:r>
    </w:p>
    <w:p w14:paraId="42CF632C" w14:textId="2DB0EA85" w:rsidR="005B012D" w:rsidRPr="00B17175" w:rsidRDefault="005B012D" w:rsidP="005B012D">
      <w:pPr>
        <w:ind w:firstLine="709"/>
        <w:jc w:val="right"/>
        <w:rPr>
          <w:rFonts w:eastAsiaTheme="minorHAnsi"/>
          <w:b/>
          <w:color w:val="000000" w:themeColor="text1"/>
          <w:sz w:val="22"/>
          <w:szCs w:val="22"/>
          <w:lang w:eastAsia="en-US"/>
        </w:rPr>
      </w:pPr>
      <w:r w:rsidRPr="00B17175">
        <w:rPr>
          <w:rFonts w:eastAsiaTheme="minorHAnsi"/>
          <w:b/>
          <w:color w:val="000000" w:themeColor="text1"/>
          <w:sz w:val="22"/>
          <w:szCs w:val="22"/>
          <w:lang w:eastAsia="en-US"/>
        </w:rPr>
        <w:t>№</w:t>
      </w:r>
      <w:r w:rsidR="00415056" w:rsidRPr="00B17175">
        <w:rPr>
          <w:rFonts w:eastAsiaTheme="minorHAnsi"/>
          <w:b/>
          <w:color w:val="000000" w:themeColor="text1"/>
          <w:sz w:val="22"/>
          <w:szCs w:val="22"/>
          <w:lang w:eastAsia="en-US"/>
        </w:rPr>
        <w:t>_______________</w:t>
      </w:r>
      <w:r w:rsidRPr="00B17175">
        <w:rPr>
          <w:rFonts w:eastAsiaTheme="minorHAnsi"/>
          <w:b/>
          <w:color w:val="000000" w:themeColor="text1"/>
          <w:sz w:val="22"/>
          <w:szCs w:val="22"/>
          <w:lang w:eastAsia="en-US"/>
        </w:rPr>
        <w:t xml:space="preserve"> </w:t>
      </w:r>
      <w:proofErr w:type="gramStart"/>
      <w:r w:rsidRPr="00B17175">
        <w:rPr>
          <w:rFonts w:eastAsiaTheme="minorHAnsi"/>
          <w:b/>
          <w:color w:val="000000" w:themeColor="text1"/>
          <w:sz w:val="22"/>
          <w:szCs w:val="22"/>
          <w:lang w:eastAsia="en-US"/>
        </w:rPr>
        <w:t>от  «</w:t>
      </w:r>
      <w:proofErr w:type="gramEnd"/>
      <w:r w:rsidRPr="00B17175">
        <w:rPr>
          <w:rFonts w:eastAsiaTheme="minorHAnsi"/>
          <w:b/>
          <w:color w:val="000000" w:themeColor="text1"/>
          <w:sz w:val="22"/>
          <w:szCs w:val="22"/>
          <w:lang w:eastAsia="en-US"/>
        </w:rPr>
        <w:t xml:space="preserve">        »                         </w:t>
      </w:r>
      <w:r w:rsidR="00A27B6E">
        <w:rPr>
          <w:rFonts w:eastAsiaTheme="minorHAnsi"/>
          <w:b/>
          <w:color w:val="000000" w:themeColor="text1"/>
          <w:sz w:val="22"/>
          <w:szCs w:val="22"/>
          <w:lang w:eastAsia="en-US"/>
        </w:rPr>
        <w:t>2021</w:t>
      </w:r>
      <w:r w:rsidRPr="00B17175">
        <w:rPr>
          <w:rFonts w:eastAsiaTheme="minorHAnsi"/>
          <w:b/>
          <w:color w:val="000000" w:themeColor="text1"/>
          <w:sz w:val="22"/>
          <w:szCs w:val="22"/>
          <w:lang w:eastAsia="en-US"/>
        </w:rPr>
        <w:t xml:space="preserve"> г.</w:t>
      </w:r>
    </w:p>
    <w:p w14:paraId="42CF632D" w14:textId="77777777" w:rsidR="005B012D" w:rsidRPr="00B17175" w:rsidRDefault="005B012D" w:rsidP="005B012D">
      <w:pPr>
        <w:ind w:firstLine="709"/>
        <w:jc w:val="center"/>
        <w:rPr>
          <w:rFonts w:eastAsiaTheme="minorHAnsi"/>
          <w:b/>
          <w:color w:val="000000" w:themeColor="text1"/>
          <w:sz w:val="22"/>
          <w:szCs w:val="22"/>
          <w:lang w:eastAsia="en-US"/>
        </w:rPr>
      </w:pPr>
    </w:p>
    <w:p w14:paraId="42CF632E" w14:textId="77777777" w:rsidR="005B012D" w:rsidRPr="00B17175" w:rsidRDefault="005B012D" w:rsidP="005B012D">
      <w:pPr>
        <w:jc w:val="center"/>
        <w:rPr>
          <w:rFonts w:eastAsiaTheme="minorHAnsi"/>
          <w:b/>
          <w:color w:val="000000" w:themeColor="text1"/>
          <w:sz w:val="22"/>
          <w:szCs w:val="22"/>
          <w:lang w:eastAsia="en-US"/>
        </w:rPr>
      </w:pPr>
      <w:r w:rsidRPr="00B17175">
        <w:rPr>
          <w:rFonts w:eastAsiaTheme="minorHAnsi"/>
          <w:b/>
          <w:color w:val="000000" w:themeColor="text1"/>
          <w:sz w:val="22"/>
          <w:szCs w:val="22"/>
          <w:lang w:eastAsia="en-US"/>
        </w:rPr>
        <w:t>Соглашение о соблюдении антикоррупционных условий</w:t>
      </w:r>
    </w:p>
    <w:p w14:paraId="42CF632F" w14:textId="77777777" w:rsidR="005B012D" w:rsidRPr="00B17175" w:rsidRDefault="005B012D" w:rsidP="005B012D">
      <w:pPr>
        <w:shd w:val="clear" w:color="auto" w:fill="FFFFFF"/>
        <w:tabs>
          <w:tab w:val="left" w:pos="7056"/>
        </w:tabs>
        <w:suppressAutoHyphens/>
        <w:ind w:firstLine="709"/>
        <w:jc w:val="both"/>
        <w:rPr>
          <w:rFonts w:eastAsiaTheme="minorHAnsi"/>
          <w:b/>
          <w:color w:val="000000" w:themeColor="text1"/>
          <w:sz w:val="22"/>
          <w:szCs w:val="22"/>
          <w:lang w:eastAsia="en-US"/>
        </w:rPr>
      </w:pPr>
    </w:p>
    <w:p w14:paraId="42CF6330" w14:textId="55FE84D5" w:rsidR="005B012D" w:rsidRPr="00B17175" w:rsidRDefault="005B012D" w:rsidP="005B012D">
      <w:pPr>
        <w:shd w:val="clear" w:color="auto" w:fill="FFFFFF"/>
        <w:tabs>
          <w:tab w:val="left" w:pos="7056"/>
        </w:tabs>
        <w:suppressAutoHyphens/>
        <w:jc w:val="both"/>
        <w:rPr>
          <w:rFonts w:eastAsiaTheme="minorHAnsi"/>
          <w:b/>
          <w:color w:val="000000" w:themeColor="text1"/>
          <w:sz w:val="22"/>
          <w:szCs w:val="22"/>
          <w:lang w:eastAsia="en-US"/>
        </w:rPr>
      </w:pPr>
      <w:r w:rsidRPr="00B17175">
        <w:rPr>
          <w:rFonts w:eastAsiaTheme="minorHAnsi"/>
          <w:b/>
          <w:color w:val="000000" w:themeColor="text1"/>
          <w:sz w:val="22"/>
          <w:szCs w:val="22"/>
          <w:lang w:eastAsia="en-US"/>
        </w:rPr>
        <w:t xml:space="preserve">г. Иркутск                                                                                            </w:t>
      </w:r>
      <w:r w:rsidR="00E057EE" w:rsidRPr="00B17175">
        <w:rPr>
          <w:rFonts w:eastAsiaTheme="minorHAnsi"/>
          <w:b/>
          <w:color w:val="000000" w:themeColor="text1"/>
          <w:sz w:val="22"/>
          <w:szCs w:val="22"/>
          <w:lang w:eastAsia="en-US"/>
        </w:rPr>
        <w:t xml:space="preserve">            </w:t>
      </w:r>
      <w:r w:rsidRPr="00B17175">
        <w:rPr>
          <w:rFonts w:eastAsiaTheme="minorHAnsi"/>
          <w:b/>
          <w:color w:val="000000" w:themeColor="text1"/>
          <w:sz w:val="22"/>
          <w:szCs w:val="22"/>
          <w:lang w:eastAsia="en-US"/>
        </w:rPr>
        <w:t xml:space="preserve">       </w:t>
      </w:r>
      <w:proofErr w:type="gramStart"/>
      <w:r w:rsidRPr="00B17175">
        <w:rPr>
          <w:rFonts w:eastAsiaTheme="minorHAnsi"/>
          <w:b/>
          <w:color w:val="000000" w:themeColor="text1"/>
          <w:sz w:val="22"/>
          <w:szCs w:val="22"/>
          <w:lang w:eastAsia="en-US"/>
        </w:rPr>
        <w:t xml:space="preserve">   «</w:t>
      </w:r>
      <w:proofErr w:type="gramEnd"/>
      <w:r w:rsidRPr="00B17175">
        <w:rPr>
          <w:rFonts w:eastAsiaTheme="minorHAnsi"/>
          <w:b/>
          <w:color w:val="000000" w:themeColor="text1"/>
          <w:sz w:val="22"/>
          <w:szCs w:val="22"/>
          <w:lang w:eastAsia="en-US"/>
        </w:rPr>
        <w:t>___»___________20__г.</w:t>
      </w:r>
    </w:p>
    <w:p w14:paraId="16266D00" w14:textId="6B16C332" w:rsidR="00E057EE" w:rsidRPr="00B17175" w:rsidRDefault="00A15073" w:rsidP="00B17175">
      <w:pPr>
        <w:shd w:val="clear" w:color="auto" w:fill="FFFFFF"/>
        <w:spacing w:before="254" w:line="254" w:lineRule="exact"/>
        <w:ind w:firstLine="709"/>
        <w:jc w:val="both"/>
        <w:rPr>
          <w:rFonts w:eastAsiaTheme="minorHAnsi"/>
          <w:color w:val="000000" w:themeColor="text1"/>
          <w:sz w:val="22"/>
          <w:szCs w:val="22"/>
          <w:lang w:eastAsia="en-US"/>
        </w:rPr>
      </w:pPr>
      <w:r w:rsidRPr="00B17175">
        <w:rPr>
          <w:rFonts w:eastAsiaTheme="minorHAnsi"/>
          <w:b/>
          <w:color w:val="000000" w:themeColor="text1"/>
          <w:sz w:val="22"/>
          <w:szCs w:val="22"/>
          <w:lang w:eastAsia="en-US"/>
        </w:rPr>
        <w:t>Общество с ограниченной ответственностью «Стройресурс Холдинг» (ООО «Стройресурс Холдинг»)</w:t>
      </w:r>
      <w:r w:rsidR="005B012D" w:rsidRPr="00B17175">
        <w:rPr>
          <w:rFonts w:eastAsiaTheme="minorHAnsi"/>
          <w:b/>
          <w:color w:val="000000" w:themeColor="text1"/>
          <w:sz w:val="22"/>
          <w:szCs w:val="22"/>
          <w:lang w:eastAsia="en-US"/>
        </w:rPr>
        <w:t>,</w:t>
      </w:r>
      <w:r w:rsidR="005B012D" w:rsidRPr="00B17175">
        <w:rPr>
          <w:rFonts w:eastAsiaTheme="minorHAnsi"/>
          <w:color w:val="000000" w:themeColor="text1"/>
          <w:sz w:val="22"/>
          <w:szCs w:val="22"/>
          <w:lang w:eastAsia="en-US"/>
        </w:rPr>
        <w:t xml:space="preserve"> в лице </w:t>
      </w:r>
      <w:r w:rsidR="00415056" w:rsidRPr="00B17175">
        <w:rPr>
          <w:rFonts w:eastAsiaTheme="minorHAnsi"/>
          <w:color w:val="000000" w:themeColor="text1"/>
          <w:sz w:val="22"/>
          <w:szCs w:val="22"/>
          <w:lang w:eastAsia="en-US"/>
        </w:rPr>
        <w:t xml:space="preserve">генерального директора Кудрявцева Михаила Владимировича, действующего на </w:t>
      </w:r>
      <w:proofErr w:type="gramStart"/>
      <w:r w:rsidR="00415056" w:rsidRPr="00B17175">
        <w:rPr>
          <w:rFonts w:eastAsiaTheme="minorHAnsi"/>
          <w:color w:val="000000" w:themeColor="text1"/>
          <w:sz w:val="22"/>
          <w:szCs w:val="22"/>
          <w:lang w:eastAsia="en-US"/>
        </w:rPr>
        <w:t>основа-</w:t>
      </w:r>
      <w:proofErr w:type="spellStart"/>
      <w:r w:rsidR="00415056" w:rsidRPr="00B17175">
        <w:rPr>
          <w:rFonts w:eastAsiaTheme="minorHAnsi"/>
          <w:color w:val="000000" w:themeColor="text1"/>
          <w:sz w:val="22"/>
          <w:szCs w:val="22"/>
          <w:lang w:eastAsia="en-US"/>
        </w:rPr>
        <w:t>нии</w:t>
      </w:r>
      <w:proofErr w:type="spellEnd"/>
      <w:proofErr w:type="gramEnd"/>
      <w:r w:rsidR="00415056" w:rsidRPr="00B17175">
        <w:rPr>
          <w:rFonts w:eastAsiaTheme="minorHAnsi"/>
          <w:color w:val="000000" w:themeColor="text1"/>
          <w:sz w:val="22"/>
          <w:szCs w:val="22"/>
          <w:lang w:eastAsia="en-US"/>
        </w:rPr>
        <w:t xml:space="preserve"> Устава</w:t>
      </w:r>
      <w:r w:rsidR="005B012D" w:rsidRPr="00B17175">
        <w:rPr>
          <w:rFonts w:eastAsiaTheme="minorHAnsi"/>
          <w:color w:val="000000" w:themeColor="text1"/>
          <w:sz w:val="22"/>
          <w:szCs w:val="22"/>
          <w:lang w:eastAsia="en-US"/>
        </w:rPr>
        <w:t xml:space="preserve">, с одной стороны, и </w:t>
      </w:r>
    </w:p>
    <w:p w14:paraId="42CF6331" w14:textId="3A72DEBF" w:rsidR="005B012D" w:rsidRPr="00B17175" w:rsidRDefault="00B17175" w:rsidP="005B012D">
      <w:pPr>
        <w:shd w:val="clear" w:color="auto" w:fill="FFFFFF"/>
        <w:spacing w:before="254" w:line="254" w:lineRule="exact"/>
        <w:ind w:firstLine="709"/>
        <w:jc w:val="both"/>
        <w:rPr>
          <w:rFonts w:eastAsiaTheme="minorHAnsi"/>
          <w:color w:val="000000" w:themeColor="text1"/>
          <w:sz w:val="22"/>
          <w:szCs w:val="22"/>
          <w:lang w:eastAsia="en-US"/>
        </w:rPr>
      </w:pPr>
      <w:r w:rsidRPr="00B17175">
        <w:rPr>
          <w:rFonts w:eastAsiaTheme="minorHAnsi"/>
          <w:b/>
          <w:color w:val="000000" w:themeColor="text1"/>
          <w:sz w:val="22"/>
          <w:szCs w:val="22"/>
          <w:lang w:eastAsia="en-US"/>
        </w:rPr>
        <w:t>_______________________________________________________</w:t>
      </w:r>
      <w:r w:rsidR="005B012D" w:rsidRPr="00B17175">
        <w:rPr>
          <w:rFonts w:eastAsiaTheme="minorHAnsi"/>
          <w:color w:val="000000" w:themeColor="text1"/>
          <w:sz w:val="22"/>
          <w:szCs w:val="22"/>
          <w:lang w:eastAsia="en-US"/>
        </w:rPr>
        <w:t>,    с    другой    стороны,    в дальнейшем при совместном упоминании</w:t>
      </w:r>
      <w:r w:rsidR="00F900E9" w:rsidRPr="00B17175">
        <w:rPr>
          <w:rFonts w:eastAsiaTheme="minorHAnsi"/>
          <w:color w:val="000000" w:themeColor="text1"/>
          <w:sz w:val="22"/>
          <w:szCs w:val="22"/>
          <w:lang w:eastAsia="en-US"/>
        </w:rPr>
        <w:t xml:space="preserve"> именуемые «Стороны», заключили </w:t>
      </w:r>
      <w:r w:rsidR="005B012D" w:rsidRPr="00B17175">
        <w:rPr>
          <w:rFonts w:eastAsiaTheme="minorHAnsi"/>
          <w:color w:val="000000" w:themeColor="text1"/>
          <w:sz w:val="22"/>
          <w:szCs w:val="22"/>
          <w:lang w:eastAsia="en-US"/>
        </w:rPr>
        <w:t>настоящее соглашение (далее - Соглашение) о соблюдении антикоррупционных</w:t>
      </w:r>
      <w:r w:rsidR="005B012D" w:rsidRPr="00B17175">
        <w:rPr>
          <w:rFonts w:eastAsiaTheme="minorHAnsi"/>
          <w:color w:val="000000" w:themeColor="text1"/>
          <w:sz w:val="22"/>
          <w:szCs w:val="22"/>
          <w:lang w:eastAsia="en-US"/>
        </w:rPr>
        <w:br/>
        <w:t>условий к договору №</w:t>
      </w:r>
      <w:r w:rsidR="00415056" w:rsidRPr="00B17175">
        <w:rPr>
          <w:rFonts w:eastAsiaTheme="minorHAnsi"/>
          <w:color w:val="000000" w:themeColor="text1"/>
          <w:sz w:val="22"/>
          <w:szCs w:val="22"/>
          <w:lang w:eastAsia="en-US"/>
        </w:rPr>
        <w:t>_______________</w:t>
      </w:r>
      <w:r w:rsidR="005B012D" w:rsidRPr="00B17175">
        <w:rPr>
          <w:rFonts w:eastAsiaTheme="minorHAnsi"/>
          <w:color w:val="000000" w:themeColor="text1"/>
          <w:sz w:val="22"/>
          <w:szCs w:val="22"/>
          <w:lang w:eastAsia="en-US"/>
        </w:rPr>
        <w:t xml:space="preserve"> от  «        »                         </w:t>
      </w:r>
      <w:r w:rsidR="00A27B6E">
        <w:rPr>
          <w:rFonts w:eastAsiaTheme="minorHAnsi"/>
          <w:color w:val="000000" w:themeColor="text1"/>
          <w:sz w:val="22"/>
          <w:szCs w:val="22"/>
          <w:lang w:eastAsia="en-US"/>
        </w:rPr>
        <w:t>2021</w:t>
      </w:r>
      <w:r w:rsidR="005B012D" w:rsidRPr="00B17175">
        <w:rPr>
          <w:rFonts w:eastAsiaTheme="minorHAnsi"/>
          <w:color w:val="000000" w:themeColor="text1"/>
          <w:sz w:val="22"/>
          <w:szCs w:val="22"/>
          <w:lang w:eastAsia="en-US"/>
        </w:rPr>
        <w:t xml:space="preserve"> г.</w:t>
      </w:r>
      <w:r w:rsidR="005B012D" w:rsidRPr="00B17175">
        <w:rPr>
          <w:rFonts w:eastAsiaTheme="minorHAnsi"/>
          <w:color w:val="000000" w:themeColor="text1"/>
          <w:sz w:val="22"/>
          <w:szCs w:val="22"/>
          <w:lang w:eastAsia="en-US"/>
        </w:rPr>
        <w:tab/>
        <w:t>(далее — Договор):</w:t>
      </w:r>
    </w:p>
    <w:p w14:paraId="42CF6332" w14:textId="77777777" w:rsidR="005B012D" w:rsidRPr="00B17175" w:rsidRDefault="005B012D" w:rsidP="005B012D">
      <w:pPr>
        <w:widowControl w:val="0"/>
        <w:tabs>
          <w:tab w:val="left" w:pos="993"/>
        </w:tabs>
        <w:suppressAutoHyphens/>
        <w:autoSpaceDN w:val="0"/>
        <w:ind w:left="709" w:firstLine="709"/>
        <w:jc w:val="both"/>
        <w:textAlignment w:val="baseline"/>
        <w:rPr>
          <w:rFonts w:eastAsiaTheme="minorHAnsi"/>
          <w:color w:val="000000" w:themeColor="text1"/>
          <w:sz w:val="22"/>
          <w:szCs w:val="22"/>
          <w:lang w:eastAsia="en-US"/>
        </w:rPr>
      </w:pPr>
    </w:p>
    <w:p w14:paraId="42CF6333"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2CF6334"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2CF6335"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3. Каждая из Сторон отказывается от стимулирования каких-либо действий в пользу стимулирующей Стороны.</w:t>
      </w:r>
    </w:p>
    <w:p w14:paraId="42CF6336"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Под действиями работника, осуществляемыми в пользу стимулирующей его Стороны, понимается:</w:t>
      </w:r>
    </w:p>
    <w:p w14:paraId="42CF6337" w14:textId="77777777" w:rsidR="005B012D" w:rsidRPr="00B17175" w:rsidRDefault="005B012D" w:rsidP="005B012D">
      <w:pPr>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 представление неоправданных преимуществ по сравнению с другими контрагентами;</w:t>
      </w:r>
    </w:p>
    <w:p w14:paraId="42CF6338" w14:textId="77777777" w:rsidR="005B012D" w:rsidRPr="00B17175" w:rsidRDefault="005B012D" w:rsidP="005B012D">
      <w:pPr>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 представление каких-либо гарантий;</w:t>
      </w:r>
    </w:p>
    <w:p w14:paraId="42CF6339" w14:textId="77777777" w:rsidR="005B012D" w:rsidRPr="00B17175" w:rsidRDefault="005B012D" w:rsidP="005B012D">
      <w:pPr>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 ускорение существующих процедур;</w:t>
      </w:r>
    </w:p>
    <w:p w14:paraId="42CF633A" w14:textId="77777777" w:rsidR="005B012D" w:rsidRPr="00B17175" w:rsidRDefault="005B012D" w:rsidP="005B012D">
      <w:pPr>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42CF633B"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2CF633C"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42CF633D"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2CF633E"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2CF633F"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2CF6340"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lastRenderedPageBreak/>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2CF6341"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2CF6342" w14:textId="77777777" w:rsidR="005B012D" w:rsidRPr="00B17175" w:rsidRDefault="005B012D" w:rsidP="005B012D">
      <w:pPr>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CF6343" w14:textId="77777777" w:rsidR="005B012D" w:rsidRPr="00B17175" w:rsidRDefault="005B012D" w:rsidP="005B012D">
      <w:pPr>
        <w:suppressAutoHyphens/>
        <w:ind w:firstLine="709"/>
        <w:jc w:val="both"/>
        <w:rPr>
          <w:rFonts w:eastAsiaTheme="minorHAnsi"/>
          <w:color w:val="000000" w:themeColor="text1"/>
          <w:sz w:val="22"/>
          <w:szCs w:val="22"/>
          <w:lang w:eastAsia="en-US"/>
        </w:rPr>
      </w:pPr>
      <w:r w:rsidRPr="00B17175">
        <w:rPr>
          <w:rFonts w:eastAsiaTheme="minorHAnsi"/>
          <w:color w:val="000000" w:themeColor="text1"/>
          <w:sz w:val="22"/>
          <w:szCs w:val="22"/>
          <w:lang w:eastAsia="en-US"/>
        </w:rPr>
        <w:t>11. Подписи сторон:</w:t>
      </w:r>
    </w:p>
    <w:p w14:paraId="42CF6344" w14:textId="77777777" w:rsidR="005B012D" w:rsidRPr="00B17175" w:rsidRDefault="005B012D" w:rsidP="005B012D">
      <w:pPr>
        <w:suppressAutoHyphens/>
        <w:ind w:firstLine="709"/>
        <w:jc w:val="both"/>
        <w:rPr>
          <w:rFonts w:eastAsiaTheme="minorHAnsi"/>
          <w:color w:val="000000" w:themeColor="text1"/>
          <w:sz w:val="22"/>
          <w:szCs w:val="22"/>
          <w:lang w:eastAsia="en-US"/>
        </w:rPr>
      </w:pPr>
    </w:p>
    <w:p w14:paraId="42CF6345" w14:textId="77777777" w:rsidR="005B012D" w:rsidRPr="00B17175" w:rsidRDefault="005B012D" w:rsidP="005B012D">
      <w:pPr>
        <w:jc w:val="both"/>
        <w:rPr>
          <w:sz w:val="22"/>
          <w:szCs w:val="22"/>
        </w:rPr>
      </w:pPr>
      <w:r w:rsidRPr="00B17175">
        <w:rPr>
          <w:sz w:val="22"/>
          <w:szCs w:val="22"/>
        </w:rPr>
        <w:tab/>
      </w: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415056" w:rsidRPr="00F900E9" w14:paraId="49F7F906" w14:textId="77777777" w:rsidTr="005C5D5E">
        <w:trPr>
          <w:trHeight w:val="333"/>
          <w:jc w:val="center"/>
        </w:trPr>
        <w:tc>
          <w:tcPr>
            <w:tcW w:w="4722" w:type="dxa"/>
          </w:tcPr>
          <w:p w14:paraId="51021598" w14:textId="77777777" w:rsidR="00415056" w:rsidRPr="00B17175" w:rsidRDefault="00415056" w:rsidP="005C5D5E">
            <w:pPr>
              <w:jc w:val="center"/>
              <w:rPr>
                <w:rFonts w:eastAsiaTheme="minorHAnsi"/>
                <w:b/>
                <w:color w:val="000000" w:themeColor="text1"/>
                <w:sz w:val="22"/>
                <w:szCs w:val="22"/>
                <w:lang w:eastAsia="en-US"/>
              </w:rPr>
            </w:pPr>
            <w:r w:rsidRPr="00B17175">
              <w:rPr>
                <w:rFonts w:eastAsiaTheme="minorHAnsi"/>
                <w:b/>
                <w:color w:val="000000" w:themeColor="text1"/>
                <w:sz w:val="22"/>
                <w:szCs w:val="22"/>
                <w:lang w:eastAsia="en-US"/>
              </w:rPr>
              <w:t>Заказчик:</w:t>
            </w:r>
          </w:p>
          <w:p w14:paraId="58034594" w14:textId="77777777" w:rsidR="00415056" w:rsidRPr="00B17175" w:rsidRDefault="00415056" w:rsidP="005C5D5E">
            <w:pPr>
              <w:rPr>
                <w:sz w:val="22"/>
                <w:szCs w:val="22"/>
              </w:rPr>
            </w:pPr>
            <w:r w:rsidRPr="00B17175">
              <w:rPr>
                <w:sz w:val="22"/>
                <w:szCs w:val="22"/>
              </w:rPr>
              <w:t xml:space="preserve">Генеральный директор </w:t>
            </w:r>
          </w:p>
          <w:p w14:paraId="1091250C" w14:textId="77777777" w:rsidR="00415056" w:rsidRPr="00B17175" w:rsidRDefault="00415056" w:rsidP="005C5D5E">
            <w:pPr>
              <w:rPr>
                <w:sz w:val="22"/>
                <w:szCs w:val="22"/>
              </w:rPr>
            </w:pPr>
            <w:r w:rsidRPr="00B17175">
              <w:rPr>
                <w:sz w:val="22"/>
                <w:szCs w:val="22"/>
              </w:rPr>
              <w:t>ООО «Стройресурс Холдинг»</w:t>
            </w:r>
          </w:p>
          <w:p w14:paraId="2B46EE84" w14:textId="77777777" w:rsidR="00415056" w:rsidRPr="00B17175" w:rsidRDefault="00415056" w:rsidP="005C5D5E">
            <w:pPr>
              <w:ind w:left="223"/>
              <w:rPr>
                <w:sz w:val="22"/>
                <w:szCs w:val="22"/>
              </w:rPr>
            </w:pPr>
          </w:p>
          <w:p w14:paraId="5B38F76C" w14:textId="77777777" w:rsidR="00415056" w:rsidRPr="00B17175" w:rsidRDefault="00415056" w:rsidP="005C5D5E">
            <w:pPr>
              <w:ind w:left="223"/>
              <w:rPr>
                <w:sz w:val="22"/>
                <w:szCs w:val="22"/>
              </w:rPr>
            </w:pPr>
          </w:p>
          <w:p w14:paraId="3378D04A" w14:textId="77777777" w:rsidR="00415056" w:rsidRPr="00B17175" w:rsidRDefault="00415056" w:rsidP="005C5D5E">
            <w:pPr>
              <w:rPr>
                <w:rFonts w:eastAsiaTheme="minorHAnsi"/>
                <w:b/>
                <w:color w:val="000000" w:themeColor="text1"/>
                <w:sz w:val="22"/>
                <w:szCs w:val="22"/>
                <w:lang w:eastAsia="en-US"/>
              </w:rPr>
            </w:pPr>
          </w:p>
        </w:tc>
        <w:tc>
          <w:tcPr>
            <w:tcW w:w="5217" w:type="dxa"/>
          </w:tcPr>
          <w:p w14:paraId="3CDB697F" w14:textId="77777777" w:rsidR="00415056" w:rsidRPr="00F900E9" w:rsidRDefault="00415056" w:rsidP="005C5D5E">
            <w:pPr>
              <w:rPr>
                <w:rFonts w:eastAsiaTheme="minorHAnsi"/>
                <w:b/>
                <w:color w:val="000000" w:themeColor="text1"/>
                <w:sz w:val="22"/>
                <w:szCs w:val="22"/>
                <w:lang w:eastAsia="en-US"/>
              </w:rPr>
            </w:pPr>
            <w:r w:rsidRPr="00B17175">
              <w:rPr>
                <w:rFonts w:eastAsiaTheme="minorHAnsi"/>
                <w:b/>
                <w:color w:val="000000" w:themeColor="text1"/>
                <w:sz w:val="22"/>
                <w:szCs w:val="22"/>
                <w:lang w:eastAsia="en-US"/>
              </w:rPr>
              <w:t>Подрядчик:</w:t>
            </w:r>
          </w:p>
          <w:p w14:paraId="486AF2F8" w14:textId="77777777" w:rsidR="00415056" w:rsidRPr="00F900E9" w:rsidRDefault="00415056" w:rsidP="005C5D5E">
            <w:pPr>
              <w:rPr>
                <w:rFonts w:eastAsiaTheme="minorHAnsi"/>
                <w:b/>
                <w:color w:val="000000" w:themeColor="text1"/>
                <w:sz w:val="22"/>
                <w:szCs w:val="22"/>
                <w:lang w:eastAsia="en-US"/>
              </w:rPr>
            </w:pPr>
          </w:p>
        </w:tc>
      </w:tr>
      <w:tr w:rsidR="00415056" w:rsidRPr="00F900E9" w14:paraId="3202F747" w14:textId="77777777" w:rsidTr="005C5D5E">
        <w:trPr>
          <w:trHeight w:val="219"/>
          <w:jc w:val="center"/>
        </w:trPr>
        <w:tc>
          <w:tcPr>
            <w:tcW w:w="4722" w:type="dxa"/>
          </w:tcPr>
          <w:p w14:paraId="4919285B" w14:textId="77777777" w:rsidR="00415056" w:rsidRPr="00F900E9" w:rsidRDefault="00415056" w:rsidP="005C5D5E">
            <w:pPr>
              <w:rPr>
                <w:rFonts w:eastAsiaTheme="minorHAnsi"/>
                <w:color w:val="000000" w:themeColor="text1"/>
                <w:sz w:val="22"/>
                <w:szCs w:val="22"/>
                <w:lang w:eastAsia="en-US"/>
              </w:rPr>
            </w:pPr>
            <w:r w:rsidRPr="00F900E9">
              <w:rPr>
                <w:sz w:val="22"/>
                <w:szCs w:val="22"/>
              </w:rPr>
              <w:t xml:space="preserve">__________________ </w:t>
            </w:r>
            <w:r>
              <w:rPr>
                <w:sz w:val="22"/>
                <w:szCs w:val="22"/>
              </w:rPr>
              <w:t>М</w:t>
            </w:r>
            <w:r w:rsidRPr="00F900E9">
              <w:rPr>
                <w:sz w:val="22"/>
                <w:szCs w:val="22"/>
              </w:rPr>
              <w:t>.</w:t>
            </w:r>
            <w:r>
              <w:rPr>
                <w:sz w:val="22"/>
                <w:szCs w:val="22"/>
              </w:rPr>
              <w:t>В</w:t>
            </w:r>
            <w:r w:rsidRPr="00F900E9">
              <w:rPr>
                <w:sz w:val="22"/>
                <w:szCs w:val="22"/>
              </w:rPr>
              <w:t xml:space="preserve">. </w:t>
            </w:r>
            <w:r>
              <w:rPr>
                <w:sz w:val="22"/>
                <w:szCs w:val="22"/>
              </w:rPr>
              <w:t>Кудрявцев</w:t>
            </w:r>
          </w:p>
        </w:tc>
        <w:tc>
          <w:tcPr>
            <w:tcW w:w="5217" w:type="dxa"/>
          </w:tcPr>
          <w:p w14:paraId="652E0858" w14:textId="77777777" w:rsidR="00415056" w:rsidRPr="00F900E9" w:rsidRDefault="00415056" w:rsidP="005C5D5E">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415056" w:rsidRPr="00F900E9" w14:paraId="0F858B73" w14:textId="77777777" w:rsidTr="005C5D5E">
        <w:trPr>
          <w:trHeight w:val="219"/>
          <w:jc w:val="center"/>
        </w:trPr>
        <w:tc>
          <w:tcPr>
            <w:tcW w:w="4722" w:type="dxa"/>
          </w:tcPr>
          <w:p w14:paraId="36D53A6E"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2D2F6D6C"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42CF6356" w14:textId="77777777" w:rsidR="005B012D" w:rsidRPr="00644484" w:rsidRDefault="005B012D" w:rsidP="005B012D">
      <w:pPr>
        <w:jc w:val="both"/>
        <w:rPr>
          <w:sz w:val="22"/>
          <w:szCs w:val="22"/>
        </w:rPr>
      </w:pPr>
    </w:p>
    <w:p w14:paraId="42CF6357" w14:textId="77777777" w:rsidR="005B012D" w:rsidRPr="00644484" w:rsidRDefault="005B012D" w:rsidP="005B012D">
      <w:pPr>
        <w:rPr>
          <w:sz w:val="22"/>
          <w:szCs w:val="22"/>
        </w:rPr>
      </w:pPr>
      <w:r w:rsidRPr="00644484">
        <w:rPr>
          <w:sz w:val="22"/>
          <w:szCs w:val="22"/>
        </w:rPr>
        <w:br w:type="page"/>
      </w:r>
    </w:p>
    <w:p w14:paraId="42CF6358" w14:textId="77777777" w:rsidR="005B012D" w:rsidRPr="00F900E9"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F900E9">
        <w:rPr>
          <w:rFonts w:eastAsiaTheme="minorHAnsi"/>
          <w:b/>
          <w:color w:val="000000" w:themeColor="text1"/>
          <w:sz w:val="22"/>
          <w:szCs w:val="22"/>
          <w:lang w:eastAsia="en-US"/>
        </w:rPr>
        <w:lastRenderedPageBreak/>
        <w:t>Приложение №5</w:t>
      </w:r>
    </w:p>
    <w:p w14:paraId="42CF6359" w14:textId="77777777" w:rsidR="005B012D" w:rsidRPr="00F900E9" w:rsidRDefault="005B012D" w:rsidP="005B012D">
      <w:pPr>
        <w:ind w:firstLine="709"/>
        <w:jc w:val="right"/>
        <w:rPr>
          <w:rFonts w:eastAsiaTheme="minorHAnsi"/>
          <w:b/>
          <w:bCs/>
          <w:color w:val="000000" w:themeColor="text1"/>
          <w:sz w:val="22"/>
          <w:szCs w:val="22"/>
          <w:lang w:eastAsia="en-US"/>
        </w:rPr>
      </w:pPr>
      <w:r w:rsidRPr="00F900E9">
        <w:rPr>
          <w:rFonts w:eastAsiaTheme="minorHAnsi"/>
          <w:b/>
          <w:color w:val="000000" w:themeColor="text1"/>
          <w:sz w:val="22"/>
          <w:szCs w:val="22"/>
          <w:lang w:eastAsia="en-US"/>
        </w:rPr>
        <w:t xml:space="preserve">к договору </w:t>
      </w:r>
      <w:r w:rsidRPr="00F900E9">
        <w:rPr>
          <w:rFonts w:eastAsiaTheme="minorHAnsi"/>
          <w:b/>
          <w:bCs/>
          <w:color w:val="000000" w:themeColor="text1"/>
          <w:sz w:val="22"/>
          <w:szCs w:val="22"/>
          <w:lang w:eastAsia="en-US"/>
        </w:rPr>
        <w:t xml:space="preserve">подряда </w:t>
      </w:r>
    </w:p>
    <w:p w14:paraId="42CF635A" w14:textId="77777777" w:rsidR="005B012D" w:rsidRPr="00F900E9" w:rsidRDefault="005B012D" w:rsidP="005B012D">
      <w:pPr>
        <w:ind w:firstLine="709"/>
        <w:jc w:val="right"/>
        <w:rPr>
          <w:rFonts w:eastAsiaTheme="minorHAnsi"/>
          <w:b/>
          <w:bCs/>
          <w:color w:val="000000" w:themeColor="text1"/>
          <w:sz w:val="22"/>
          <w:szCs w:val="22"/>
          <w:lang w:eastAsia="en-US"/>
        </w:rPr>
      </w:pPr>
      <w:r w:rsidRPr="00F900E9">
        <w:rPr>
          <w:rFonts w:eastAsiaTheme="minorHAnsi"/>
          <w:b/>
          <w:bCs/>
          <w:color w:val="000000" w:themeColor="text1"/>
          <w:sz w:val="22"/>
          <w:szCs w:val="22"/>
          <w:lang w:eastAsia="en-US"/>
        </w:rPr>
        <w:t xml:space="preserve">на разработку проектной и рабочей документации </w:t>
      </w:r>
    </w:p>
    <w:p w14:paraId="42CF635B" w14:textId="6A5D2BAF" w:rsidR="005B012D" w:rsidRPr="00F900E9" w:rsidRDefault="005B012D" w:rsidP="005B012D">
      <w:pPr>
        <w:ind w:firstLine="709"/>
        <w:jc w:val="right"/>
        <w:rPr>
          <w:rFonts w:eastAsiaTheme="minorHAnsi"/>
          <w:b/>
          <w:color w:val="000000" w:themeColor="text1"/>
          <w:sz w:val="22"/>
          <w:szCs w:val="22"/>
          <w:lang w:eastAsia="en-US"/>
        </w:rPr>
      </w:pPr>
      <w:r w:rsidRPr="00F900E9">
        <w:rPr>
          <w:rFonts w:eastAsiaTheme="minorHAnsi"/>
          <w:b/>
          <w:color w:val="000000" w:themeColor="text1"/>
          <w:sz w:val="22"/>
          <w:szCs w:val="22"/>
          <w:lang w:eastAsia="en-US"/>
        </w:rPr>
        <w:t>№</w:t>
      </w:r>
      <w:r w:rsidR="00415056">
        <w:rPr>
          <w:rFonts w:eastAsiaTheme="minorHAnsi"/>
          <w:b/>
          <w:color w:val="000000" w:themeColor="text1"/>
          <w:sz w:val="22"/>
          <w:szCs w:val="22"/>
          <w:lang w:eastAsia="en-US"/>
        </w:rPr>
        <w:t>_______________</w:t>
      </w:r>
      <w:r w:rsidRPr="00F900E9">
        <w:rPr>
          <w:rFonts w:eastAsiaTheme="minorHAnsi"/>
          <w:b/>
          <w:color w:val="000000" w:themeColor="text1"/>
          <w:sz w:val="22"/>
          <w:szCs w:val="22"/>
          <w:lang w:eastAsia="en-US"/>
        </w:rPr>
        <w:t xml:space="preserve"> от </w:t>
      </w:r>
      <w:proofErr w:type="gramStart"/>
      <w:r w:rsidRPr="00F900E9">
        <w:rPr>
          <w:rFonts w:eastAsiaTheme="minorHAnsi"/>
          <w:b/>
          <w:color w:val="000000" w:themeColor="text1"/>
          <w:sz w:val="22"/>
          <w:szCs w:val="22"/>
          <w:lang w:eastAsia="en-US"/>
        </w:rPr>
        <w:t xml:space="preserve">«  </w:t>
      </w:r>
      <w:proofErr w:type="gramEnd"/>
      <w:r w:rsidRPr="00F900E9">
        <w:rPr>
          <w:rFonts w:eastAsiaTheme="minorHAnsi"/>
          <w:b/>
          <w:color w:val="000000" w:themeColor="text1"/>
          <w:sz w:val="22"/>
          <w:szCs w:val="22"/>
          <w:lang w:eastAsia="en-US"/>
        </w:rPr>
        <w:t xml:space="preserve">      »                         </w:t>
      </w:r>
      <w:r w:rsidR="00A27B6E">
        <w:rPr>
          <w:rFonts w:eastAsiaTheme="minorHAnsi"/>
          <w:b/>
          <w:color w:val="000000" w:themeColor="text1"/>
          <w:sz w:val="22"/>
          <w:szCs w:val="22"/>
          <w:lang w:eastAsia="en-US"/>
        </w:rPr>
        <w:t>2021</w:t>
      </w:r>
      <w:r w:rsidRPr="00F900E9">
        <w:rPr>
          <w:rFonts w:eastAsiaTheme="minorHAnsi"/>
          <w:b/>
          <w:color w:val="000000" w:themeColor="text1"/>
          <w:sz w:val="22"/>
          <w:szCs w:val="22"/>
          <w:lang w:eastAsia="en-US"/>
        </w:rPr>
        <w:t xml:space="preserve"> г.</w:t>
      </w:r>
    </w:p>
    <w:p w14:paraId="42CF635C" w14:textId="77777777" w:rsidR="005B012D" w:rsidRPr="00644484" w:rsidRDefault="005B012D" w:rsidP="005B012D">
      <w:pPr>
        <w:jc w:val="center"/>
        <w:rPr>
          <w:b/>
          <w:sz w:val="22"/>
          <w:szCs w:val="22"/>
        </w:rPr>
      </w:pPr>
    </w:p>
    <w:p w14:paraId="42CF635D" w14:textId="3C799D0F" w:rsidR="005B012D" w:rsidRPr="00914DD1" w:rsidRDefault="005B012D" w:rsidP="005B012D">
      <w:pPr>
        <w:jc w:val="center"/>
        <w:rPr>
          <w:b/>
          <w:sz w:val="24"/>
          <w:szCs w:val="24"/>
        </w:rPr>
      </w:pPr>
      <w:r w:rsidRPr="00914DD1">
        <w:rPr>
          <w:b/>
          <w:sz w:val="24"/>
          <w:szCs w:val="24"/>
        </w:rPr>
        <w:t xml:space="preserve">Соглашение о соблюдении </w:t>
      </w:r>
      <w:r w:rsidR="00F900E9" w:rsidRPr="00914DD1">
        <w:rPr>
          <w:b/>
          <w:sz w:val="24"/>
          <w:szCs w:val="24"/>
        </w:rPr>
        <w:t>Подрядчиком</w:t>
      </w:r>
      <w:r w:rsidRPr="00914DD1">
        <w:rPr>
          <w:b/>
          <w:sz w:val="24"/>
          <w:szCs w:val="24"/>
        </w:rPr>
        <w:t xml:space="preserve"> требований в области охраны труда, охраны окружающей среды, промышленной и пожарной безопасности</w:t>
      </w:r>
    </w:p>
    <w:p w14:paraId="42CF635E" w14:textId="77777777" w:rsidR="005B012D" w:rsidRPr="00F900E9" w:rsidRDefault="005B012D" w:rsidP="005B012D">
      <w:pPr>
        <w:rPr>
          <w:sz w:val="22"/>
          <w:szCs w:val="22"/>
        </w:rPr>
      </w:pPr>
    </w:p>
    <w:p w14:paraId="42CF635F" w14:textId="77777777" w:rsidR="005B012D" w:rsidRPr="00F900E9" w:rsidRDefault="005B012D" w:rsidP="00F900E9">
      <w:pPr>
        <w:numPr>
          <w:ilvl w:val="0"/>
          <w:numId w:val="31"/>
        </w:numPr>
        <w:tabs>
          <w:tab w:val="left" w:pos="993"/>
        </w:tabs>
        <w:ind w:left="0" w:firstLine="680"/>
        <w:jc w:val="both"/>
        <w:rPr>
          <w:sz w:val="22"/>
          <w:szCs w:val="22"/>
        </w:rPr>
      </w:pPr>
      <w:r w:rsidRPr="00F900E9">
        <w:rPr>
          <w:sz w:val="22"/>
          <w:szCs w:val="22"/>
        </w:rPr>
        <w:t>Настоящим приложением к договору подряда стороны согласовывают, что</w:t>
      </w:r>
    </w:p>
    <w:p w14:paraId="42CF6360" w14:textId="07D544AB" w:rsidR="005B012D" w:rsidRPr="00F900E9" w:rsidRDefault="005B012D" w:rsidP="005B012D">
      <w:pPr>
        <w:tabs>
          <w:tab w:val="left" w:pos="993"/>
        </w:tabs>
        <w:ind w:firstLine="680"/>
        <w:jc w:val="both"/>
        <w:rPr>
          <w:sz w:val="22"/>
          <w:szCs w:val="22"/>
        </w:rPr>
      </w:pPr>
      <w:r w:rsidRPr="00F900E9">
        <w:rPr>
          <w:sz w:val="22"/>
          <w:szCs w:val="22"/>
        </w:rPr>
        <w:t xml:space="preserve">Подрядчик обязуется выполнять следующие требования по охране труда при производстве работ на объекте </w:t>
      </w:r>
      <w:r w:rsidR="005C5D5E">
        <w:rPr>
          <w:sz w:val="22"/>
          <w:szCs w:val="22"/>
        </w:rPr>
        <w:t>ОАО «ИЭСК»</w:t>
      </w:r>
      <w:r w:rsidRPr="00F900E9">
        <w:rPr>
          <w:sz w:val="22"/>
          <w:szCs w:val="22"/>
        </w:rPr>
        <w:t>:</w:t>
      </w:r>
    </w:p>
    <w:p w14:paraId="42CF6361"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 xml:space="preserve">При выполнении работ строго соблюдать требования по охране труда, в том числе обеспечить собственный персонал, работающий по настоящему договору на объектах электросетевого хозяйства Заказчика спецодеждой, </w:t>
      </w:r>
      <w:proofErr w:type="spellStart"/>
      <w:r w:rsidRPr="00F900E9">
        <w:rPr>
          <w:sz w:val="22"/>
          <w:szCs w:val="22"/>
        </w:rPr>
        <w:t>спецобувью</w:t>
      </w:r>
      <w:proofErr w:type="spellEnd"/>
      <w:r w:rsidRPr="00F900E9">
        <w:rPr>
          <w:sz w:val="22"/>
          <w:szCs w:val="22"/>
        </w:rPr>
        <w:t>, сертифицированным и испытанным электроинструментом, испытанными защитными средствами и такелажем.</w:t>
      </w:r>
    </w:p>
    <w:p w14:paraId="42CF6362" w14:textId="31960676"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 xml:space="preserve">Во время пребывания персонала Подрядчика на территории объекта </w:t>
      </w:r>
      <w:r w:rsidR="005C5D5E">
        <w:rPr>
          <w:sz w:val="22"/>
          <w:szCs w:val="22"/>
        </w:rPr>
        <w:t>ОАО «ИЭСК»</w:t>
      </w:r>
      <w:r w:rsidRPr="00F900E9">
        <w:rPr>
          <w:sz w:val="22"/>
          <w:szCs w:val="22"/>
        </w:rPr>
        <w:t xml:space="preserve"> Подрядчик обязан обеспечить недопустимость проноса, нахождения и употребления веществ, вызывающих алкогольное, наркотическое или токсическое опьянения.</w:t>
      </w:r>
    </w:p>
    <w:p w14:paraId="42CF6363" w14:textId="77777777" w:rsidR="005B012D" w:rsidRPr="00F900E9" w:rsidRDefault="005B012D" w:rsidP="005B012D">
      <w:pPr>
        <w:tabs>
          <w:tab w:val="left" w:pos="993"/>
        </w:tabs>
        <w:ind w:firstLine="680"/>
        <w:jc w:val="both"/>
        <w:rPr>
          <w:sz w:val="22"/>
          <w:szCs w:val="22"/>
        </w:rPr>
      </w:pPr>
      <w:r w:rsidRPr="00F900E9">
        <w:rPr>
          <w:sz w:val="22"/>
          <w:szCs w:val="22"/>
        </w:rPr>
        <w:t>2.</w:t>
      </w:r>
      <w:r w:rsidRPr="00F900E9">
        <w:rPr>
          <w:sz w:val="22"/>
          <w:szCs w:val="22"/>
        </w:rPr>
        <w:tab/>
        <w:t>Руководители подрядных организаций до начала производства работ направляют на имя директора филиала Заказчика, на объектах которого планируется проведение работ, сопроводительное письмо. Сопроводительное письмо должно быть исполнено на фирменном бланке подрядной организации, зарегистрировано (иметь дату и исходящий номер), подписано руководителем подрядной организации и содержать следующие сведения:</w:t>
      </w:r>
    </w:p>
    <w:p w14:paraId="42CF6364"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цель командировки с указанием сведений о содержании и объеме работ, предполагаемых сроках выполнения работ, а также наименование электроустановки (объекта), на котором планируется проведение работ;</w:t>
      </w:r>
    </w:p>
    <w:p w14:paraId="42CF6365"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 xml:space="preserve">списки работников с указанием фамилии, имени, отчества, профессии (должности), группы по электробезопасности, а также предоставленных им руководителем организации прав и обязанностей: право подписи акта-допуска, выдачи наряда-допуска (в </w:t>
      </w:r>
      <w:proofErr w:type="spellStart"/>
      <w:r w:rsidRPr="00F900E9">
        <w:rPr>
          <w:sz w:val="22"/>
          <w:szCs w:val="22"/>
        </w:rPr>
        <w:t>т.ч</w:t>
      </w:r>
      <w:proofErr w:type="spellEnd"/>
      <w:r w:rsidRPr="00F900E9">
        <w:rPr>
          <w:sz w:val="22"/>
          <w:szCs w:val="22"/>
        </w:rPr>
        <w:t>. по форме СНиП 12-03-2001), право быть ответственными руководителями работ, производителями работ (ответственными исполнителями) и членами бригады;</w:t>
      </w:r>
    </w:p>
    <w:p w14:paraId="42CF6366"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подтверждение групп по электробезопасности направляемых работников и проверку знаний по охране труда, путем приложения к сопроводительному письму - заверенных копий протоколов проверки знаний правил работы в электроустановках, а также протоколов проверки знаний требований охраны труда;</w:t>
      </w:r>
    </w:p>
    <w:p w14:paraId="42CF6367"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 xml:space="preserve">приложение к сопроводительному письму копий согласий на обработку персональных данных на каждого работника организации (во исполнение требований Федерального закона от 27.07.2006 №152-ФЗ «О персональных данных», Трудового кодекса РФ).   </w:t>
      </w:r>
    </w:p>
    <w:p w14:paraId="42CF6368" w14:textId="77777777" w:rsidR="005B012D" w:rsidRPr="00F900E9" w:rsidRDefault="005B012D" w:rsidP="005B012D">
      <w:pPr>
        <w:tabs>
          <w:tab w:val="left" w:pos="993"/>
        </w:tabs>
        <w:ind w:firstLine="680"/>
        <w:jc w:val="both"/>
        <w:rPr>
          <w:sz w:val="22"/>
          <w:szCs w:val="22"/>
        </w:rPr>
      </w:pPr>
      <w:r w:rsidRPr="00F900E9">
        <w:rPr>
          <w:sz w:val="22"/>
          <w:szCs w:val="22"/>
        </w:rPr>
        <w:t xml:space="preserve">       Ответственность за достоверность и полноту предоставляемой информации в сопроводительном письме несет руководитель подрядной организации.</w:t>
      </w:r>
    </w:p>
    <w:p w14:paraId="42CF6369" w14:textId="77777777" w:rsidR="005B012D" w:rsidRPr="00F900E9" w:rsidRDefault="005B012D" w:rsidP="005B012D">
      <w:pPr>
        <w:tabs>
          <w:tab w:val="left" w:pos="993"/>
        </w:tabs>
        <w:ind w:firstLine="680"/>
        <w:jc w:val="both"/>
        <w:rPr>
          <w:sz w:val="22"/>
          <w:szCs w:val="22"/>
        </w:rPr>
      </w:pPr>
      <w:r w:rsidRPr="00F900E9">
        <w:rPr>
          <w:sz w:val="22"/>
          <w:szCs w:val="22"/>
        </w:rPr>
        <w:t>3.</w:t>
      </w:r>
      <w:r w:rsidRPr="00F900E9">
        <w:rPr>
          <w:sz w:val="22"/>
          <w:szCs w:val="22"/>
        </w:rPr>
        <w:tab/>
        <w:t xml:space="preserve">Руководители подрядных организаций должны своевременно присылать дополнения к спискам работников, в целях организации проведения необходимых процедур по допуску персонала на объект. Требования к сопроводительному письму, содержащему дополнительные списки, аналогичны требованиям, изложенным в п. 2. </w:t>
      </w:r>
    </w:p>
    <w:p w14:paraId="42CF636A" w14:textId="77777777" w:rsidR="005B012D" w:rsidRPr="00F900E9" w:rsidRDefault="005B012D" w:rsidP="005B012D">
      <w:pPr>
        <w:tabs>
          <w:tab w:val="left" w:pos="993"/>
        </w:tabs>
        <w:ind w:firstLine="680"/>
        <w:jc w:val="both"/>
        <w:rPr>
          <w:sz w:val="22"/>
          <w:szCs w:val="22"/>
        </w:rPr>
      </w:pPr>
      <w:r w:rsidRPr="00F900E9">
        <w:rPr>
          <w:sz w:val="22"/>
          <w:szCs w:val="22"/>
        </w:rPr>
        <w:t>4.</w:t>
      </w:r>
      <w:r w:rsidRPr="00F900E9">
        <w:rPr>
          <w:sz w:val="22"/>
          <w:szCs w:val="22"/>
        </w:rPr>
        <w:tab/>
        <w:t>Поступившее Заказчику сопроводительное письмо подрядной организации, регистрируется в установленном порядке.</w:t>
      </w:r>
    </w:p>
    <w:p w14:paraId="42CF636B" w14:textId="77777777" w:rsidR="005B012D" w:rsidRPr="00F900E9" w:rsidRDefault="005B012D" w:rsidP="005B012D">
      <w:pPr>
        <w:tabs>
          <w:tab w:val="left" w:pos="993"/>
        </w:tabs>
        <w:ind w:firstLine="680"/>
        <w:jc w:val="both"/>
        <w:rPr>
          <w:sz w:val="22"/>
          <w:szCs w:val="22"/>
        </w:rPr>
      </w:pPr>
      <w:r w:rsidRPr="00F900E9">
        <w:rPr>
          <w:sz w:val="22"/>
          <w:szCs w:val="22"/>
        </w:rPr>
        <w:t xml:space="preserve">5. </w:t>
      </w:r>
      <w:r w:rsidRPr="00F900E9">
        <w:rPr>
          <w:sz w:val="22"/>
          <w:szCs w:val="22"/>
        </w:rPr>
        <w:tab/>
        <w:t>Право принятия решения о порядке допуска персонала и предоставления прав, указанных в письме подрядной организации, предоставляется директору по передаче электроэнергии - главному инженеру ОАО «ИЭСК», директорам или главным инженерам филиалов, которые оформляют свое решение визой на сопроводительном письме, либо отдельным распорядительным документом по филиалу.</w:t>
      </w:r>
    </w:p>
    <w:p w14:paraId="42CF636C" w14:textId="77777777" w:rsidR="005B012D" w:rsidRPr="00F900E9" w:rsidRDefault="005B012D" w:rsidP="005B012D">
      <w:pPr>
        <w:tabs>
          <w:tab w:val="left" w:pos="993"/>
        </w:tabs>
        <w:ind w:firstLine="680"/>
        <w:jc w:val="both"/>
        <w:rPr>
          <w:sz w:val="22"/>
          <w:szCs w:val="22"/>
        </w:rPr>
      </w:pPr>
      <w:r w:rsidRPr="00F900E9">
        <w:rPr>
          <w:sz w:val="22"/>
          <w:szCs w:val="22"/>
        </w:rPr>
        <w:t>6.</w:t>
      </w:r>
      <w:r w:rsidRPr="00F900E9">
        <w:rPr>
          <w:sz w:val="22"/>
          <w:szCs w:val="22"/>
        </w:rPr>
        <w:tab/>
        <w:t xml:space="preserve">Начальник </w:t>
      </w:r>
      <w:proofErr w:type="spellStart"/>
      <w:r w:rsidRPr="00F900E9">
        <w:rPr>
          <w:sz w:val="22"/>
          <w:szCs w:val="22"/>
        </w:rPr>
        <w:t>СНОТиПБ</w:t>
      </w:r>
      <w:proofErr w:type="spellEnd"/>
      <w:r w:rsidRPr="00F900E9">
        <w:rPr>
          <w:sz w:val="22"/>
          <w:szCs w:val="22"/>
        </w:rPr>
        <w:t xml:space="preserve"> филиала Заказчика после принятия решения о допуске согласно п. 5 проверяет наличие необходимых сведений в сопроводительном письме согласно п. 2, после чего организует проведение вводного инструктажа персоналу подрядной организации.</w:t>
      </w:r>
    </w:p>
    <w:p w14:paraId="42CF636D" w14:textId="2311C265" w:rsidR="005B012D" w:rsidRPr="00F900E9" w:rsidRDefault="005B012D" w:rsidP="005B012D">
      <w:pPr>
        <w:tabs>
          <w:tab w:val="left" w:pos="993"/>
        </w:tabs>
        <w:ind w:firstLine="680"/>
        <w:jc w:val="both"/>
        <w:rPr>
          <w:sz w:val="22"/>
          <w:szCs w:val="22"/>
        </w:rPr>
      </w:pPr>
      <w:r w:rsidRPr="00F900E9">
        <w:rPr>
          <w:sz w:val="22"/>
          <w:szCs w:val="22"/>
        </w:rPr>
        <w:t>7.</w:t>
      </w:r>
      <w:r w:rsidRPr="00F900E9">
        <w:rPr>
          <w:sz w:val="22"/>
          <w:szCs w:val="22"/>
        </w:rPr>
        <w:tab/>
        <w:t xml:space="preserve">Подрядная организация допускается на объект </w:t>
      </w:r>
      <w:r w:rsidR="00FC249C">
        <w:rPr>
          <w:sz w:val="22"/>
          <w:szCs w:val="22"/>
        </w:rPr>
        <w:t>ОАО «ИЭСК»</w:t>
      </w:r>
      <w:r w:rsidRPr="00F900E9">
        <w:rPr>
          <w:sz w:val="22"/>
          <w:szCs w:val="22"/>
        </w:rPr>
        <w:t xml:space="preserve"> после принятия решения о допуске согласно п. 5 и прохождения всех требуемых инструктажей по безопасности труда после ознакомления с электрической схемой и особенностями электроустановки (объекта), где им предстоит работать, составления Акта-допуска (в случае допуска персонала СМО) и выполнения других мероприятий, согласно требованиям, указанным в разделах 46 и 47 Правил по охране труда при эксплуатации электроустановок.</w:t>
      </w:r>
    </w:p>
    <w:p w14:paraId="42CF636E" w14:textId="77777777" w:rsidR="005B012D" w:rsidRPr="00F900E9" w:rsidRDefault="005B012D" w:rsidP="005B012D">
      <w:pPr>
        <w:tabs>
          <w:tab w:val="left" w:pos="993"/>
        </w:tabs>
        <w:ind w:firstLine="680"/>
        <w:jc w:val="both"/>
        <w:rPr>
          <w:sz w:val="22"/>
          <w:szCs w:val="22"/>
        </w:rPr>
      </w:pPr>
      <w:r w:rsidRPr="00F900E9">
        <w:rPr>
          <w:sz w:val="22"/>
          <w:szCs w:val="22"/>
        </w:rPr>
        <w:lastRenderedPageBreak/>
        <w:t xml:space="preserve">8. </w:t>
      </w:r>
      <w:r w:rsidRPr="00F900E9">
        <w:rPr>
          <w:sz w:val="22"/>
          <w:szCs w:val="22"/>
        </w:rPr>
        <w:tab/>
        <w:t>Подрядчик и Субподрядчики,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F636F" w14:textId="77777777" w:rsidR="005B012D" w:rsidRPr="00F900E9" w:rsidRDefault="005B012D" w:rsidP="005B012D">
      <w:pPr>
        <w:tabs>
          <w:tab w:val="left" w:pos="993"/>
        </w:tabs>
        <w:ind w:firstLine="680"/>
        <w:jc w:val="both"/>
        <w:rPr>
          <w:sz w:val="22"/>
          <w:szCs w:val="22"/>
        </w:rPr>
      </w:pPr>
      <w:r w:rsidRPr="00F900E9">
        <w:rPr>
          <w:sz w:val="22"/>
          <w:szCs w:val="22"/>
        </w:rPr>
        <w:t xml:space="preserve">9. </w:t>
      </w:r>
      <w:r w:rsidRPr="00F900E9">
        <w:rPr>
          <w:sz w:val="22"/>
          <w:szCs w:val="22"/>
        </w:rPr>
        <w:tab/>
        <w:t>Подрядчику запрещается:</w:t>
      </w:r>
    </w:p>
    <w:p w14:paraId="42CF6370" w14:textId="77777777" w:rsidR="005B012D" w:rsidRPr="00F900E9" w:rsidRDefault="005B012D" w:rsidP="00F900E9">
      <w:pPr>
        <w:numPr>
          <w:ilvl w:val="0"/>
          <w:numId w:val="28"/>
        </w:numPr>
        <w:tabs>
          <w:tab w:val="left" w:pos="993"/>
        </w:tabs>
        <w:ind w:left="0" w:firstLine="680"/>
        <w:jc w:val="both"/>
        <w:rPr>
          <w:sz w:val="22"/>
          <w:szCs w:val="22"/>
        </w:rPr>
      </w:pPr>
      <w:r w:rsidRPr="00F900E9">
        <w:rPr>
          <w:sz w:val="22"/>
          <w:szCs w:val="22"/>
        </w:rPr>
        <w:t xml:space="preserve">выполнение работ без применения защитных средств, спецодежды и </w:t>
      </w:r>
      <w:proofErr w:type="spellStart"/>
      <w:r w:rsidRPr="00F900E9">
        <w:rPr>
          <w:sz w:val="22"/>
          <w:szCs w:val="22"/>
        </w:rPr>
        <w:t>спецобуви</w:t>
      </w:r>
      <w:proofErr w:type="spellEnd"/>
      <w:r w:rsidRPr="00F900E9">
        <w:rPr>
          <w:sz w:val="22"/>
          <w:szCs w:val="22"/>
        </w:rPr>
        <w:t>;</w:t>
      </w:r>
    </w:p>
    <w:p w14:paraId="42CF6371" w14:textId="77777777" w:rsidR="005B012D" w:rsidRPr="00F900E9" w:rsidRDefault="005B012D" w:rsidP="00F900E9">
      <w:pPr>
        <w:numPr>
          <w:ilvl w:val="0"/>
          <w:numId w:val="28"/>
        </w:numPr>
        <w:tabs>
          <w:tab w:val="left" w:pos="993"/>
        </w:tabs>
        <w:ind w:left="0" w:firstLine="680"/>
        <w:jc w:val="both"/>
        <w:rPr>
          <w:sz w:val="22"/>
          <w:szCs w:val="22"/>
        </w:rPr>
      </w:pPr>
      <w:r w:rsidRPr="00F900E9">
        <w:rPr>
          <w:sz w:val="22"/>
          <w:szCs w:val="22"/>
        </w:rPr>
        <w:t>применение при выполнении работ не испытанных защитных средств, электроинструмента и такелажа;</w:t>
      </w:r>
    </w:p>
    <w:p w14:paraId="42CF6372" w14:textId="77777777" w:rsidR="005B012D" w:rsidRPr="00F900E9" w:rsidRDefault="005B012D" w:rsidP="00F900E9">
      <w:pPr>
        <w:numPr>
          <w:ilvl w:val="0"/>
          <w:numId w:val="28"/>
        </w:numPr>
        <w:tabs>
          <w:tab w:val="left" w:pos="993"/>
        </w:tabs>
        <w:ind w:left="0" w:firstLine="680"/>
        <w:jc w:val="both"/>
        <w:rPr>
          <w:sz w:val="22"/>
          <w:szCs w:val="22"/>
        </w:rPr>
      </w:pPr>
      <w:r w:rsidRPr="00F900E9">
        <w:rPr>
          <w:sz w:val="22"/>
          <w:szCs w:val="22"/>
        </w:rPr>
        <w:t>выполнение работ без оформления наряда - допуска;</w:t>
      </w:r>
    </w:p>
    <w:p w14:paraId="42CF6373" w14:textId="77777777" w:rsidR="005B012D" w:rsidRPr="00F900E9" w:rsidRDefault="005B012D" w:rsidP="00F900E9">
      <w:pPr>
        <w:numPr>
          <w:ilvl w:val="0"/>
          <w:numId w:val="28"/>
        </w:numPr>
        <w:tabs>
          <w:tab w:val="left" w:pos="993"/>
        </w:tabs>
        <w:ind w:left="0" w:firstLine="680"/>
        <w:jc w:val="both"/>
        <w:rPr>
          <w:sz w:val="22"/>
          <w:szCs w:val="22"/>
        </w:rPr>
      </w:pPr>
      <w:r w:rsidRPr="00F900E9">
        <w:rPr>
          <w:sz w:val="22"/>
          <w:szCs w:val="22"/>
        </w:rPr>
        <w:t>выполнение работ в охранной зоне ВЛ без согласования работ с Заказчиком.</w:t>
      </w:r>
    </w:p>
    <w:p w14:paraId="42CF6374" w14:textId="77777777" w:rsidR="005B012D" w:rsidRPr="00F900E9" w:rsidRDefault="005B012D" w:rsidP="00F900E9">
      <w:pPr>
        <w:numPr>
          <w:ilvl w:val="0"/>
          <w:numId w:val="29"/>
        </w:numPr>
        <w:tabs>
          <w:tab w:val="num" w:pos="-1843"/>
          <w:tab w:val="left" w:pos="993"/>
        </w:tabs>
        <w:ind w:left="0" w:firstLine="680"/>
        <w:jc w:val="both"/>
        <w:rPr>
          <w:sz w:val="22"/>
          <w:szCs w:val="22"/>
        </w:rPr>
      </w:pPr>
      <w:r w:rsidRPr="00F900E9">
        <w:rPr>
          <w:sz w:val="22"/>
          <w:szCs w:val="22"/>
        </w:rPr>
        <w:t>допускать к работе работников с признаками алкогольного, наркотического или токсического опьянения;</w:t>
      </w:r>
    </w:p>
    <w:p w14:paraId="42CF6375"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 Подрядчика.</w:t>
      </w:r>
    </w:p>
    <w:p w14:paraId="42CF6376"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доставлять любым способом на территорию Заказчика материально-технические ценности без соответствующего разрешения;</w:t>
      </w:r>
    </w:p>
    <w:p w14:paraId="42CF6377"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самовольно изменять условия, последовательность и объем работ;</w:t>
      </w:r>
    </w:p>
    <w:p w14:paraId="42CF6378" w14:textId="3574C5BE"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 xml:space="preserve">нарушать согласованный с Заказчиком маршрут движения, а также посещать объекты </w:t>
      </w:r>
      <w:r w:rsidR="00FC249C">
        <w:rPr>
          <w:sz w:val="22"/>
          <w:szCs w:val="22"/>
        </w:rPr>
        <w:t xml:space="preserve">            ОАО «ИЭСК»</w:t>
      </w:r>
      <w:r w:rsidRPr="00F900E9">
        <w:rPr>
          <w:sz w:val="22"/>
          <w:szCs w:val="22"/>
        </w:rPr>
        <w:t xml:space="preserve"> за пределами территории производства работ;</w:t>
      </w:r>
    </w:p>
    <w:p w14:paraId="42CF6379" w14:textId="293944A1"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 xml:space="preserve">без необходимости находиться на действующих установках, в производственных помещениях </w:t>
      </w:r>
      <w:r w:rsidR="00FC249C">
        <w:rPr>
          <w:sz w:val="22"/>
          <w:szCs w:val="22"/>
        </w:rPr>
        <w:t>ОАО «ИЭСК»</w:t>
      </w:r>
      <w:r w:rsidRPr="00F900E9">
        <w:rPr>
          <w:sz w:val="22"/>
          <w:szCs w:val="22"/>
        </w:rPr>
        <w:t>;</w:t>
      </w:r>
    </w:p>
    <w:p w14:paraId="42CF637A"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отвлекать работников Заказчика во время проведения ими производственных работ;</w:t>
      </w:r>
    </w:p>
    <w:p w14:paraId="42CF637B"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пользоваться оборудованием и механизмами Заказчика без согласования с ним;</w:t>
      </w:r>
    </w:p>
    <w:p w14:paraId="42CF637C"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курить вне отведенных для этого мест;</w:t>
      </w:r>
    </w:p>
    <w:p w14:paraId="42CF637D"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накапливать любые виды отходов вне отведенных мест;</w:t>
      </w:r>
    </w:p>
    <w:p w14:paraId="42CF637E"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совместно накапливать твердые коммунальные отходы, промышленные отходы и металлолом, в любых сочетаниях;</w:t>
      </w:r>
    </w:p>
    <w:p w14:paraId="42CF637F" w14:textId="5EDA9B1F"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 xml:space="preserve">вывозить с территории </w:t>
      </w:r>
      <w:r w:rsidR="00FC249C">
        <w:rPr>
          <w:sz w:val="22"/>
          <w:szCs w:val="22"/>
        </w:rPr>
        <w:t>ОАО «ИЭСК»</w:t>
      </w:r>
      <w:r w:rsidRPr="00F900E9">
        <w:rPr>
          <w:sz w:val="22"/>
          <w:szCs w:val="22"/>
        </w:rPr>
        <w:t xml:space="preserve">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2CF6380"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2CF6381"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CF6382"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2CF6383"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применять в работе открытый огонь на территории объектов ОАО «ИЭСК», кроме работ, технология которых предусматривает применение открытого огня;</w:t>
      </w:r>
    </w:p>
    <w:p w14:paraId="42CF6384"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хранить баллоны (кислород, пропан) и ЛВЖ (краски, растворители, ГСМ и т.п.) на рабочем месте после окончания работ в течение рабочего дня или полного окончания работ;</w:t>
      </w:r>
    </w:p>
    <w:p w14:paraId="42CF6385"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 xml:space="preserve"> сжигание любых видов отходов на территории объектов ОАО «ИЭСК»;</w:t>
      </w:r>
    </w:p>
    <w:p w14:paraId="42CF6386"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допускать сброс и слив отходов в системы канализации, на грунт;</w:t>
      </w:r>
    </w:p>
    <w:p w14:paraId="42CF6387"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хранить емкости с горюче-смазочными материалами, красками и растворителями на почве без поддонов;</w:t>
      </w:r>
    </w:p>
    <w:p w14:paraId="42CF6388"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хранить нефтепродукты в резервуарах без маркировки, с открытыми крышками;</w:t>
      </w:r>
    </w:p>
    <w:p w14:paraId="42CF6389"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допускать утечки потребляемых видов энергоресурсов;</w:t>
      </w:r>
    </w:p>
    <w:p w14:paraId="42CF638A" w14:textId="77777777" w:rsidR="005B012D" w:rsidRPr="00F900E9" w:rsidRDefault="005B012D" w:rsidP="00F900E9">
      <w:pPr>
        <w:numPr>
          <w:ilvl w:val="0"/>
          <w:numId w:val="29"/>
        </w:numPr>
        <w:tabs>
          <w:tab w:val="num" w:pos="-1843"/>
          <w:tab w:val="num" w:pos="0"/>
          <w:tab w:val="left" w:pos="993"/>
        </w:tabs>
        <w:ind w:left="0" w:firstLine="680"/>
        <w:jc w:val="both"/>
        <w:rPr>
          <w:sz w:val="22"/>
          <w:szCs w:val="22"/>
        </w:rPr>
      </w:pPr>
      <w:r w:rsidRPr="00F900E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2CF638B" w14:textId="77777777" w:rsidR="005B012D" w:rsidRPr="00F900E9" w:rsidRDefault="005B012D" w:rsidP="005B012D">
      <w:pPr>
        <w:tabs>
          <w:tab w:val="left" w:pos="993"/>
        </w:tabs>
        <w:ind w:firstLine="680"/>
        <w:jc w:val="both"/>
        <w:rPr>
          <w:sz w:val="22"/>
          <w:szCs w:val="22"/>
        </w:rPr>
      </w:pPr>
      <w:r w:rsidRPr="00F900E9">
        <w:rPr>
          <w:sz w:val="22"/>
          <w:szCs w:val="22"/>
        </w:rPr>
        <w:t>10.</w:t>
      </w:r>
      <w:r w:rsidRPr="00F900E9">
        <w:rPr>
          <w:sz w:val="22"/>
          <w:szCs w:val="22"/>
        </w:rPr>
        <w:tab/>
        <w:t xml:space="preserve">Ответственность за пропуск персонала и техники Подрядчика на объекты Заказчика несут сотрудники организации, осуществляющие охрану объектов согласно установленному на предприятии Заказчика пропускному режиму. </w:t>
      </w:r>
    </w:p>
    <w:p w14:paraId="42CF638C" w14:textId="77777777" w:rsidR="005B012D" w:rsidRPr="00F900E9" w:rsidRDefault="005B012D" w:rsidP="005B012D">
      <w:pPr>
        <w:tabs>
          <w:tab w:val="left" w:pos="993"/>
        </w:tabs>
        <w:ind w:firstLine="680"/>
        <w:jc w:val="both"/>
        <w:rPr>
          <w:sz w:val="22"/>
          <w:szCs w:val="22"/>
        </w:rPr>
      </w:pPr>
      <w:r w:rsidRPr="00F900E9">
        <w:rPr>
          <w:sz w:val="22"/>
          <w:szCs w:val="22"/>
        </w:rPr>
        <w:t>11.</w:t>
      </w:r>
      <w:r w:rsidRPr="00F900E9">
        <w:rPr>
          <w:sz w:val="22"/>
          <w:szCs w:val="22"/>
        </w:rPr>
        <w:tab/>
        <w:t>Сотрудники проектных и строительных организаций могут допускаться в электроустановки Заказчика для получения предварительной информации об объекте предполагаемых работ в сопровождении дежурного оперативного персонала, имеющего группу IV, в электроустановках напряжением выше 1000В, и имеющего группу III - в электроустановках до 1000 В, либо работника, имеющего право единоличного осмотра на основании сопроводительного письма.</w:t>
      </w:r>
    </w:p>
    <w:p w14:paraId="42CF638D" w14:textId="77777777" w:rsidR="005B012D" w:rsidRPr="00F900E9" w:rsidRDefault="005B012D" w:rsidP="005B012D">
      <w:pPr>
        <w:tabs>
          <w:tab w:val="left" w:pos="993"/>
        </w:tabs>
        <w:ind w:firstLine="680"/>
        <w:jc w:val="both"/>
        <w:rPr>
          <w:sz w:val="22"/>
          <w:szCs w:val="22"/>
        </w:rPr>
      </w:pPr>
      <w:r w:rsidRPr="00F900E9">
        <w:rPr>
          <w:sz w:val="22"/>
          <w:szCs w:val="22"/>
        </w:rPr>
        <w:t>12.   В случае выявления нарушений Подрядчиком требований по охране труда:</w:t>
      </w:r>
    </w:p>
    <w:p w14:paraId="42CF638E" w14:textId="522132E1"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r>
      <w:r w:rsidR="00FC249C">
        <w:rPr>
          <w:sz w:val="22"/>
          <w:szCs w:val="22"/>
        </w:rPr>
        <w:t>персонал ОАО «ИЭСК»</w:t>
      </w:r>
      <w:r w:rsidRPr="00F900E9">
        <w:rPr>
          <w:sz w:val="22"/>
          <w:szCs w:val="22"/>
        </w:rPr>
        <w:t xml:space="preserve"> вправе отстранить персонал Подрядчика от работы за грубые нарушения требований по охране труда до устранения выявленного нарушения;</w:t>
      </w:r>
    </w:p>
    <w:p w14:paraId="42CF638F" w14:textId="333E98F5" w:rsidR="005B012D" w:rsidRPr="00F900E9" w:rsidRDefault="005B012D" w:rsidP="005B012D">
      <w:pPr>
        <w:tabs>
          <w:tab w:val="left" w:pos="993"/>
        </w:tabs>
        <w:ind w:firstLine="680"/>
        <w:jc w:val="both"/>
        <w:rPr>
          <w:sz w:val="22"/>
          <w:szCs w:val="22"/>
        </w:rPr>
      </w:pPr>
      <w:r w:rsidRPr="00F900E9">
        <w:rPr>
          <w:sz w:val="22"/>
          <w:szCs w:val="22"/>
        </w:rPr>
        <w:lastRenderedPageBreak/>
        <w:t>•</w:t>
      </w:r>
      <w:r w:rsidRPr="00F900E9">
        <w:rPr>
          <w:sz w:val="22"/>
          <w:szCs w:val="22"/>
        </w:rPr>
        <w:tab/>
        <w:t xml:space="preserve">Персоналом </w:t>
      </w:r>
      <w:r w:rsidR="00FC249C">
        <w:rPr>
          <w:sz w:val="22"/>
          <w:szCs w:val="22"/>
        </w:rPr>
        <w:t>ОАО «ИЭСК»</w:t>
      </w:r>
      <w:r w:rsidRPr="00F900E9">
        <w:rPr>
          <w:sz w:val="22"/>
          <w:szCs w:val="22"/>
        </w:rPr>
        <w:t xml:space="preserve"> составляется акт в присутствие работника(</w:t>
      </w:r>
      <w:proofErr w:type="spellStart"/>
      <w:r w:rsidRPr="00F900E9">
        <w:rPr>
          <w:sz w:val="22"/>
          <w:szCs w:val="22"/>
        </w:rPr>
        <w:t>ов</w:t>
      </w:r>
      <w:proofErr w:type="spellEnd"/>
      <w:r w:rsidRPr="00F900E9">
        <w:rPr>
          <w:sz w:val="22"/>
          <w:szCs w:val="22"/>
        </w:rPr>
        <w:t>) Подрядчика, совершивших вышеуказанные нарушения, копия которого в течение 3-х дней направляется для ознакомления Подрядчику</w:t>
      </w:r>
    </w:p>
    <w:p w14:paraId="42CF6390"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Заказчик вправе применить к Подрядчику штраф за выявленные Заказчиком нарушения персоналом Подрядчика требований по охране труда, а также за нарушение порядка и сроков вывода оборудования в ремонт по вине Подрядчика.</w:t>
      </w:r>
    </w:p>
    <w:p w14:paraId="42CF6391" w14:textId="77777777" w:rsidR="005B012D" w:rsidRPr="00F900E9" w:rsidRDefault="005B012D" w:rsidP="005B012D">
      <w:pPr>
        <w:tabs>
          <w:tab w:val="left" w:pos="993"/>
        </w:tabs>
        <w:ind w:firstLine="680"/>
        <w:jc w:val="both"/>
        <w:rPr>
          <w:sz w:val="22"/>
          <w:szCs w:val="22"/>
        </w:rPr>
      </w:pPr>
      <w:r w:rsidRPr="00F900E9">
        <w:rPr>
          <w:sz w:val="22"/>
          <w:szCs w:val="22"/>
        </w:rPr>
        <w:t>•</w:t>
      </w:r>
      <w:r w:rsidRPr="00F900E9">
        <w:rPr>
          <w:sz w:val="22"/>
          <w:szCs w:val="22"/>
        </w:rPr>
        <w:tab/>
        <w:t>Размер штрафа, выплачиваемый Подрядчиком, определяется тяжестью нарушений и их последствиями, с учетом критериев (таблица 1) и устанавливается Протоколом о нарушении требований охраны труда, охраны окружающей среды, промышленной, пожарной безопасности.</w:t>
      </w:r>
    </w:p>
    <w:p w14:paraId="42CF6393" w14:textId="14A3F878" w:rsidR="005B012D" w:rsidRPr="00F900E9" w:rsidRDefault="005B012D" w:rsidP="00F900E9">
      <w:pPr>
        <w:tabs>
          <w:tab w:val="left" w:pos="993"/>
        </w:tabs>
        <w:ind w:firstLine="680"/>
        <w:jc w:val="both"/>
        <w:rPr>
          <w:sz w:val="22"/>
          <w:szCs w:val="22"/>
        </w:rPr>
      </w:pPr>
      <w:r w:rsidRPr="00F900E9">
        <w:rPr>
          <w:sz w:val="22"/>
          <w:szCs w:val="22"/>
        </w:rPr>
        <w:t>•</w:t>
      </w:r>
      <w:r w:rsidRPr="00F900E9">
        <w:rPr>
          <w:sz w:val="22"/>
          <w:szCs w:val="22"/>
        </w:rPr>
        <w:tab/>
        <w:t>Сумма штрафа не может превышать 10% от общей стоимости работ, выполняемых по договору. В случае отказа представителя Подрядчика от участия в составлении Протокола, в Протоколе де</w:t>
      </w:r>
      <w:r w:rsidR="00F900E9" w:rsidRPr="00F900E9">
        <w:rPr>
          <w:sz w:val="22"/>
          <w:szCs w:val="22"/>
        </w:rPr>
        <w:t>лается соответствующая отметка.</w:t>
      </w:r>
    </w:p>
    <w:p w14:paraId="42CF6394" w14:textId="77777777" w:rsidR="005B012D" w:rsidRPr="00F900E9" w:rsidRDefault="005B012D" w:rsidP="00F900E9">
      <w:pPr>
        <w:jc w:val="right"/>
        <w:rPr>
          <w:sz w:val="22"/>
          <w:szCs w:val="22"/>
        </w:rPr>
      </w:pPr>
      <w:r w:rsidRPr="00F900E9">
        <w:rPr>
          <w:sz w:val="22"/>
          <w:szCs w:val="22"/>
        </w:rPr>
        <w:t>Таблица 1</w:t>
      </w:r>
    </w:p>
    <w:p w14:paraId="42CF6395" w14:textId="636BA938" w:rsidR="005B012D" w:rsidRPr="00F900E9" w:rsidRDefault="005B012D" w:rsidP="00F900E9">
      <w:pPr>
        <w:jc w:val="center"/>
        <w:rPr>
          <w:sz w:val="22"/>
          <w:szCs w:val="22"/>
        </w:rPr>
      </w:pPr>
      <w:r w:rsidRPr="00F900E9">
        <w:rPr>
          <w:sz w:val="22"/>
          <w:szCs w:val="22"/>
        </w:rPr>
        <w:t xml:space="preserve">Критерии определения размера штрафов, назначаемых подрядчику в случае нарушений правил в области ОТ, ООС, </w:t>
      </w:r>
      <w:proofErr w:type="spellStart"/>
      <w:r w:rsidRPr="00F900E9">
        <w:rPr>
          <w:sz w:val="22"/>
          <w:szCs w:val="22"/>
        </w:rPr>
        <w:t>ПрБ</w:t>
      </w:r>
      <w:proofErr w:type="spellEnd"/>
      <w:r w:rsidRPr="00F900E9">
        <w:rPr>
          <w:sz w:val="22"/>
          <w:szCs w:val="22"/>
        </w:rPr>
        <w:t xml:space="preserve"> и ПБ</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928"/>
        <w:gridCol w:w="2835"/>
      </w:tblGrid>
      <w:tr w:rsidR="005770E1" w:rsidRPr="00F900E9" w14:paraId="42CF6399" w14:textId="77777777" w:rsidTr="00F900E9">
        <w:tc>
          <w:tcPr>
            <w:tcW w:w="735" w:type="dxa"/>
            <w:tcBorders>
              <w:top w:val="single" w:sz="4" w:space="0" w:color="auto"/>
              <w:left w:val="single" w:sz="4" w:space="0" w:color="auto"/>
              <w:bottom w:val="single" w:sz="4" w:space="0" w:color="auto"/>
              <w:right w:val="single" w:sz="4" w:space="0" w:color="auto"/>
            </w:tcBorders>
            <w:vAlign w:val="center"/>
            <w:hideMark/>
          </w:tcPr>
          <w:p w14:paraId="42CF6396" w14:textId="77777777" w:rsidR="005B012D" w:rsidRPr="00F900E9" w:rsidRDefault="005B012D" w:rsidP="00F900E9">
            <w:pPr>
              <w:jc w:val="center"/>
              <w:rPr>
                <w:b/>
              </w:rPr>
            </w:pPr>
            <w:r w:rsidRPr="00F900E9">
              <w:rPr>
                <w:b/>
              </w:rPr>
              <w:t xml:space="preserve">№ </w:t>
            </w:r>
            <w:proofErr w:type="spellStart"/>
            <w:r w:rsidRPr="00F900E9">
              <w:rPr>
                <w:b/>
              </w:rPr>
              <w:t>п.п</w:t>
            </w:r>
            <w:proofErr w:type="spellEnd"/>
            <w:r w:rsidRPr="00F900E9">
              <w:rPr>
                <w:b/>
              </w:rPr>
              <w:t>.</w:t>
            </w:r>
          </w:p>
        </w:tc>
        <w:tc>
          <w:tcPr>
            <w:tcW w:w="5928" w:type="dxa"/>
            <w:tcBorders>
              <w:top w:val="single" w:sz="4" w:space="0" w:color="auto"/>
              <w:left w:val="single" w:sz="4" w:space="0" w:color="auto"/>
              <w:bottom w:val="single" w:sz="4" w:space="0" w:color="auto"/>
              <w:right w:val="single" w:sz="4" w:space="0" w:color="auto"/>
            </w:tcBorders>
            <w:vAlign w:val="center"/>
            <w:hideMark/>
          </w:tcPr>
          <w:p w14:paraId="42CF6397" w14:textId="77777777" w:rsidR="005B012D" w:rsidRPr="00F900E9" w:rsidRDefault="005B012D" w:rsidP="00F900E9">
            <w:pPr>
              <w:jc w:val="center"/>
              <w:rPr>
                <w:b/>
              </w:rPr>
            </w:pPr>
            <w:r w:rsidRPr="00F900E9">
              <w:rPr>
                <w:b/>
              </w:rPr>
              <w:t>Описание ситуации (содержание нарушений)</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CF6398" w14:textId="77777777" w:rsidR="005B012D" w:rsidRPr="00F900E9" w:rsidRDefault="005B012D" w:rsidP="00F900E9">
            <w:pPr>
              <w:jc w:val="center"/>
              <w:rPr>
                <w:b/>
              </w:rPr>
            </w:pPr>
            <w:r w:rsidRPr="00F900E9">
              <w:rPr>
                <w:b/>
              </w:rPr>
              <w:t>Рекомендованный размер штрафа</w:t>
            </w:r>
          </w:p>
        </w:tc>
      </w:tr>
      <w:tr w:rsidR="005770E1" w:rsidRPr="00F900E9" w14:paraId="42CF639D" w14:textId="77777777" w:rsidTr="00F900E9">
        <w:tc>
          <w:tcPr>
            <w:tcW w:w="735" w:type="dxa"/>
            <w:tcBorders>
              <w:top w:val="single" w:sz="4" w:space="0" w:color="auto"/>
              <w:left w:val="single" w:sz="4" w:space="0" w:color="auto"/>
              <w:bottom w:val="single" w:sz="4" w:space="0" w:color="auto"/>
              <w:right w:val="single" w:sz="4" w:space="0" w:color="auto"/>
            </w:tcBorders>
          </w:tcPr>
          <w:p w14:paraId="42CF639A"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9B" w14:textId="77777777" w:rsidR="005B012D" w:rsidRPr="00F900E9" w:rsidRDefault="005B012D" w:rsidP="005B012D">
            <w:r w:rsidRPr="00F900E9">
              <w:t>Не устранение в срок нарушений, не влекущих рисков возникновения неблагоприятных последствий для Заказчика (наложения штрафа, возникновения инцидентов и пр.)</w:t>
            </w:r>
          </w:p>
        </w:tc>
        <w:tc>
          <w:tcPr>
            <w:tcW w:w="2835" w:type="dxa"/>
            <w:tcBorders>
              <w:top w:val="single" w:sz="4" w:space="0" w:color="auto"/>
              <w:left w:val="single" w:sz="4" w:space="0" w:color="auto"/>
              <w:bottom w:val="single" w:sz="4" w:space="0" w:color="auto"/>
              <w:right w:val="single" w:sz="4" w:space="0" w:color="auto"/>
            </w:tcBorders>
            <w:hideMark/>
          </w:tcPr>
          <w:p w14:paraId="42CF639C" w14:textId="77777777" w:rsidR="005B012D" w:rsidRPr="00F900E9" w:rsidRDefault="005B012D" w:rsidP="005B012D">
            <w:pPr>
              <w:jc w:val="center"/>
            </w:pPr>
            <w:r w:rsidRPr="00F900E9">
              <w:t>1000</w:t>
            </w:r>
          </w:p>
        </w:tc>
      </w:tr>
      <w:tr w:rsidR="005770E1" w:rsidRPr="00F900E9" w14:paraId="42CF63A1" w14:textId="77777777" w:rsidTr="00F900E9">
        <w:tc>
          <w:tcPr>
            <w:tcW w:w="735" w:type="dxa"/>
            <w:tcBorders>
              <w:top w:val="single" w:sz="4" w:space="0" w:color="auto"/>
              <w:left w:val="single" w:sz="4" w:space="0" w:color="auto"/>
              <w:bottom w:val="single" w:sz="4" w:space="0" w:color="auto"/>
              <w:right w:val="single" w:sz="4" w:space="0" w:color="auto"/>
            </w:tcBorders>
          </w:tcPr>
          <w:p w14:paraId="42CF639E"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9F" w14:textId="77777777" w:rsidR="005B012D" w:rsidRPr="00F900E9" w:rsidRDefault="005B012D" w:rsidP="005B012D">
            <w:r w:rsidRPr="00F900E9">
              <w:t>Повторное нарушение, не влекущее рисков возникновения неблагоприятных последствий для Заказчика (наложения штрафа, возникновения или инцидентов и пр.)</w:t>
            </w:r>
          </w:p>
        </w:tc>
        <w:tc>
          <w:tcPr>
            <w:tcW w:w="2835" w:type="dxa"/>
            <w:tcBorders>
              <w:top w:val="single" w:sz="4" w:space="0" w:color="auto"/>
              <w:left w:val="single" w:sz="4" w:space="0" w:color="auto"/>
              <w:bottom w:val="single" w:sz="4" w:space="0" w:color="auto"/>
              <w:right w:val="single" w:sz="4" w:space="0" w:color="auto"/>
            </w:tcBorders>
            <w:hideMark/>
          </w:tcPr>
          <w:p w14:paraId="42CF63A0" w14:textId="77777777" w:rsidR="005B012D" w:rsidRPr="00F900E9" w:rsidRDefault="005B012D" w:rsidP="005B012D">
            <w:pPr>
              <w:jc w:val="center"/>
            </w:pPr>
            <w:r w:rsidRPr="00F900E9">
              <w:t>5000</w:t>
            </w:r>
          </w:p>
        </w:tc>
      </w:tr>
      <w:tr w:rsidR="005770E1" w:rsidRPr="00F900E9" w14:paraId="42CF63A5" w14:textId="77777777" w:rsidTr="00F900E9">
        <w:tc>
          <w:tcPr>
            <w:tcW w:w="735" w:type="dxa"/>
            <w:tcBorders>
              <w:top w:val="single" w:sz="4" w:space="0" w:color="auto"/>
              <w:left w:val="single" w:sz="4" w:space="0" w:color="auto"/>
              <w:bottom w:val="single" w:sz="4" w:space="0" w:color="auto"/>
              <w:right w:val="single" w:sz="4" w:space="0" w:color="auto"/>
            </w:tcBorders>
          </w:tcPr>
          <w:p w14:paraId="42CF63A2"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A3" w14:textId="77777777" w:rsidR="005B012D" w:rsidRPr="00F900E9" w:rsidRDefault="005B012D" w:rsidP="005B012D">
            <w:r w:rsidRPr="00F900E9">
              <w:t>Нарушение, влекущее риск возникновения неблагоприятных последствий для Заказчика в виде возможности возникновения инцидентов)</w:t>
            </w:r>
          </w:p>
        </w:tc>
        <w:tc>
          <w:tcPr>
            <w:tcW w:w="2835" w:type="dxa"/>
            <w:tcBorders>
              <w:top w:val="single" w:sz="4" w:space="0" w:color="auto"/>
              <w:left w:val="single" w:sz="4" w:space="0" w:color="auto"/>
              <w:bottom w:val="single" w:sz="4" w:space="0" w:color="auto"/>
              <w:right w:val="single" w:sz="4" w:space="0" w:color="auto"/>
            </w:tcBorders>
            <w:hideMark/>
          </w:tcPr>
          <w:p w14:paraId="42CF63A4" w14:textId="77777777" w:rsidR="005B012D" w:rsidRPr="00F900E9" w:rsidRDefault="005B012D" w:rsidP="005B012D">
            <w:pPr>
              <w:jc w:val="center"/>
            </w:pPr>
            <w:r w:rsidRPr="00F900E9">
              <w:t>5000 – 10000</w:t>
            </w:r>
          </w:p>
        </w:tc>
      </w:tr>
      <w:tr w:rsidR="005770E1" w:rsidRPr="00F900E9" w14:paraId="42CF63A9" w14:textId="77777777" w:rsidTr="00F900E9">
        <w:tc>
          <w:tcPr>
            <w:tcW w:w="735" w:type="dxa"/>
            <w:tcBorders>
              <w:top w:val="single" w:sz="4" w:space="0" w:color="auto"/>
              <w:left w:val="single" w:sz="4" w:space="0" w:color="auto"/>
              <w:bottom w:val="single" w:sz="4" w:space="0" w:color="auto"/>
              <w:right w:val="single" w:sz="4" w:space="0" w:color="auto"/>
            </w:tcBorders>
          </w:tcPr>
          <w:p w14:paraId="42CF63A6"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A7" w14:textId="77777777" w:rsidR="005B012D" w:rsidRPr="00F900E9" w:rsidRDefault="005B012D" w:rsidP="005B012D">
            <w:r w:rsidRPr="00F900E9">
              <w:t>Нарушение, влекущее риск возникновения неблагоприятных последствий для Заказчика в виде возможности наложения уполномоченным органом штрафных санкций</w:t>
            </w:r>
          </w:p>
        </w:tc>
        <w:tc>
          <w:tcPr>
            <w:tcW w:w="2835" w:type="dxa"/>
            <w:tcBorders>
              <w:top w:val="single" w:sz="4" w:space="0" w:color="auto"/>
              <w:left w:val="single" w:sz="4" w:space="0" w:color="auto"/>
              <w:bottom w:val="single" w:sz="4" w:space="0" w:color="auto"/>
              <w:right w:val="single" w:sz="4" w:space="0" w:color="auto"/>
            </w:tcBorders>
            <w:hideMark/>
          </w:tcPr>
          <w:p w14:paraId="42CF63A8" w14:textId="77777777" w:rsidR="005B012D" w:rsidRPr="00F900E9" w:rsidRDefault="005B012D" w:rsidP="005B012D">
            <w:pPr>
              <w:jc w:val="center"/>
            </w:pPr>
            <w:r w:rsidRPr="00F900E9">
              <w:t>10000</w:t>
            </w:r>
          </w:p>
        </w:tc>
      </w:tr>
      <w:tr w:rsidR="005770E1" w:rsidRPr="00F900E9" w14:paraId="42CF63AD" w14:textId="77777777" w:rsidTr="00F900E9">
        <w:tc>
          <w:tcPr>
            <w:tcW w:w="735" w:type="dxa"/>
            <w:tcBorders>
              <w:top w:val="single" w:sz="4" w:space="0" w:color="auto"/>
              <w:left w:val="single" w:sz="4" w:space="0" w:color="auto"/>
              <w:bottom w:val="single" w:sz="4" w:space="0" w:color="auto"/>
              <w:right w:val="single" w:sz="4" w:space="0" w:color="auto"/>
            </w:tcBorders>
          </w:tcPr>
          <w:p w14:paraId="42CF63AA"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AB" w14:textId="77777777" w:rsidR="005B012D" w:rsidRPr="00F900E9" w:rsidRDefault="005B012D" w:rsidP="005B012D">
            <w:r w:rsidRPr="00F900E9">
              <w:t>Нарушение, повлекшее для Заказчика неблагоприятные по</w:t>
            </w:r>
            <w:r w:rsidRPr="00F900E9">
              <w:rPr>
                <w:lang w:val="en-US"/>
              </w:rPr>
              <w:t>c</w:t>
            </w:r>
            <w:proofErr w:type="spellStart"/>
            <w:r w:rsidRPr="00F900E9">
              <w:t>ледствия</w:t>
            </w:r>
            <w:proofErr w:type="spellEnd"/>
            <w:r w:rsidRPr="00F900E9">
              <w:t xml:space="preserve"> в виде наложения уполномоченным органом штрафных санкций (дополнительно к компенсации сумм штрафных санкций, оплаченных Заказчиком)</w:t>
            </w:r>
          </w:p>
        </w:tc>
        <w:tc>
          <w:tcPr>
            <w:tcW w:w="2835" w:type="dxa"/>
            <w:tcBorders>
              <w:top w:val="single" w:sz="4" w:space="0" w:color="auto"/>
              <w:left w:val="single" w:sz="4" w:space="0" w:color="auto"/>
              <w:bottom w:val="single" w:sz="4" w:space="0" w:color="auto"/>
              <w:right w:val="single" w:sz="4" w:space="0" w:color="auto"/>
            </w:tcBorders>
            <w:hideMark/>
          </w:tcPr>
          <w:p w14:paraId="42CF63AC" w14:textId="77777777" w:rsidR="005B012D" w:rsidRPr="00F900E9" w:rsidRDefault="005B012D" w:rsidP="005B012D">
            <w:pPr>
              <w:jc w:val="center"/>
            </w:pPr>
            <w:r w:rsidRPr="00F900E9">
              <w:t>10000</w:t>
            </w:r>
          </w:p>
        </w:tc>
      </w:tr>
      <w:tr w:rsidR="005770E1" w:rsidRPr="00F900E9" w14:paraId="42CF63B1" w14:textId="77777777" w:rsidTr="00F900E9">
        <w:trPr>
          <w:trHeight w:val="513"/>
        </w:trPr>
        <w:tc>
          <w:tcPr>
            <w:tcW w:w="735" w:type="dxa"/>
            <w:tcBorders>
              <w:top w:val="single" w:sz="4" w:space="0" w:color="auto"/>
              <w:left w:val="single" w:sz="4" w:space="0" w:color="auto"/>
              <w:bottom w:val="single" w:sz="4" w:space="0" w:color="auto"/>
              <w:right w:val="single" w:sz="4" w:space="0" w:color="auto"/>
            </w:tcBorders>
          </w:tcPr>
          <w:p w14:paraId="42CF63AE"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AF" w14:textId="77777777" w:rsidR="005B012D" w:rsidRPr="00F900E9" w:rsidRDefault="005B012D" w:rsidP="005B012D">
            <w:r w:rsidRPr="00F900E9">
              <w:t>Нарушение, повлекшее  нанесение ущерба окружающей среде, имуществу Заказчика (дополнительно к компенсации убытков понесенных Заказчиком)</w:t>
            </w:r>
          </w:p>
        </w:tc>
        <w:tc>
          <w:tcPr>
            <w:tcW w:w="2835" w:type="dxa"/>
            <w:tcBorders>
              <w:top w:val="single" w:sz="4" w:space="0" w:color="auto"/>
              <w:left w:val="single" w:sz="4" w:space="0" w:color="auto"/>
              <w:bottom w:val="single" w:sz="4" w:space="0" w:color="auto"/>
              <w:right w:val="single" w:sz="4" w:space="0" w:color="auto"/>
            </w:tcBorders>
            <w:hideMark/>
          </w:tcPr>
          <w:p w14:paraId="42CF63B0" w14:textId="77777777" w:rsidR="005B012D" w:rsidRPr="00F900E9" w:rsidRDefault="005B012D" w:rsidP="005B012D">
            <w:pPr>
              <w:jc w:val="center"/>
            </w:pPr>
            <w:r w:rsidRPr="00F900E9">
              <w:t>20000-40000</w:t>
            </w:r>
          </w:p>
        </w:tc>
      </w:tr>
      <w:tr w:rsidR="005770E1" w:rsidRPr="00F900E9" w14:paraId="42CF63B5" w14:textId="77777777" w:rsidTr="00F900E9">
        <w:tc>
          <w:tcPr>
            <w:tcW w:w="735" w:type="dxa"/>
            <w:tcBorders>
              <w:top w:val="single" w:sz="4" w:space="0" w:color="auto"/>
              <w:left w:val="single" w:sz="4" w:space="0" w:color="auto"/>
              <w:bottom w:val="single" w:sz="4" w:space="0" w:color="auto"/>
              <w:right w:val="single" w:sz="4" w:space="0" w:color="auto"/>
            </w:tcBorders>
          </w:tcPr>
          <w:p w14:paraId="42CF63B2"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hideMark/>
          </w:tcPr>
          <w:p w14:paraId="42CF63B3" w14:textId="77777777" w:rsidR="005B012D" w:rsidRPr="00F900E9" w:rsidRDefault="005B012D" w:rsidP="005B012D">
            <w:r w:rsidRPr="00F900E9">
              <w:t>Сокрытие от Заказчика информации о несчастном случае, произошедшем на территории Заказчика (п.1.2. Настоящего соглашения)</w:t>
            </w:r>
          </w:p>
        </w:tc>
        <w:tc>
          <w:tcPr>
            <w:tcW w:w="2835" w:type="dxa"/>
            <w:tcBorders>
              <w:top w:val="single" w:sz="4" w:space="0" w:color="auto"/>
              <w:left w:val="single" w:sz="4" w:space="0" w:color="auto"/>
              <w:bottom w:val="single" w:sz="4" w:space="0" w:color="auto"/>
              <w:right w:val="single" w:sz="4" w:space="0" w:color="auto"/>
            </w:tcBorders>
            <w:hideMark/>
          </w:tcPr>
          <w:p w14:paraId="42CF63B4" w14:textId="77777777" w:rsidR="005B012D" w:rsidRPr="00F900E9" w:rsidRDefault="005B012D" w:rsidP="005B012D">
            <w:pPr>
              <w:jc w:val="center"/>
            </w:pPr>
            <w:r w:rsidRPr="00F900E9">
              <w:rPr>
                <w:lang w:bidi="ru-RU"/>
              </w:rPr>
              <w:t xml:space="preserve">200 </w:t>
            </w:r>
            <w:proofErr w:type="spellStart"/>
            <w:r w:rsidRPr="00F900E9">
              <w:rPr>
                <w:lang w:bidi="ru-RU"/>
              </w:rPr>
              <w:t>тыс.руб</w:t>
            </w:r>
            <w:proofErr w:type="spellEnd"/>
            <w:r w:rsidRPr="00F900E9">
              <w:rPr>
                <w:lang w:bidi="ru-RU"/>
              </w:rPr>
              <w:t>.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r>
      <w:tr w:rsidR="005770E1" w:rsidRPr="00F900E9" w14:paraId="42CF63B9" w14:textId="77777777" w:rsidTr="00F900E9">
        <w:tc>
          <w:tcPr>
            <w:tcW w:w="735" w:type="dxa"/>
            <w:tcBorders>
              <w:top w:val="single" w:sz="4" w:space="0" w:color="auto"/>
              <w:left w:val="single" w:sz="4" w:space="0" w:color="auto"/>
              <w:bottom w:val="single" w:sz="4" w:space="0" w:color="auto"/>
              <w:right w:val="single" w:sz="4" w:space="0" w:color="auto"/>
            </w:tcBorders>
          </w:tcPr>
          <w:p w14:paraId="42CF63B6" w14:textId="77777777" w:rsidR="005B012D" w:rsidRPr="00F900E9" w:rsidRDefault="005B012D" w:rsidP="00F900E9">
            <w:pPr>
              <w:numPr>
                <w:ilvl w:val="0"/>
                <w:numId w:val="30"/>
              </w:numPr>
              <w:ind w:left="0" w:firstLine="0"/>
              <w:jc w:val="center"/>
            </w:pPr>
          </w:p>
        </w:tc>
        <w:tc>
          <w:tcPr>
            <w:tcW w:w="5928" w:type="dxa"/>
            <w:tcBorders>
              <w:top w:val="single" w:sz="4" w:space="0" w:color="auto"/>
              <w:left w:val="single" w:sz="4" w:space="0" w:color="auto"/>
              <w:bottom w:val="single" w:sz="4" w:space="0" w:color="auto"/>
              <w:right w:val="single" w:sz="4" w:space="0" w:color="auto"/>
            </w:tcBorders>
          </w:tcPr>
          <w:p w14:paraId="42CF63B7" w14:textId="77777777" w:rsidR="005B012D" w:rsidRPr="00F900E9" w:rsidRDefault="005B012D" w:rsidP="005B012D">
            <w:r w:rsidRPr="00F900E9">
              <w:rPr>
                <w:lang w:bidi="ru-RU"/>
              </w:rPr>
              <w:t>Не проведение расследования происшествия, произошедшего во время выполнения работ в рамках настоящего Договора.</w:t>
            </w:r>
          </w:p>
        </w:tc>
        <w:tc>
          <w:tcPr>
            <w:tcW w:w="2835" w:type="dxa"/>
            <w:tcBorders>
              <w:top w:val="single" w:sz="4" w:space="0" w:color="auto"/>
              <w:left w:val="single" w:sz="4" w:space="0" w:color="auto"/>
              <w:bottom w:val="single" w:sz="4" w:space="0" w:color="auto"/>
              <w:right w:val="single" w:sz="4" w:space="0" w:color="auto"/>
            </w:tcBorders>
          </w:tcPr>
          <w:p w14:paraId="42CF63B8" w14:textId="77777777" w:rsidR="005B012D" w:rsidRPr="00F900E9" w:rsidRDefault="005B012D" w:rsidP="005B012D">
            <w:pPr>
              <w:jc w:val="center"/>
              <w:rPr>
                <w:lang w:bidi="ru-RU"/>
              </w:rPr>
            </w:pPr>
            <w:r w:rsidRPr="00F900E9">
              <w:rPr>
                <w:lang w:bidi="ru-RU"/>
              </w:rPr>
              <w:t xml:space="preserve">100 </w:t>
            </w:r>
            <w:proofErr w:type="spellStart"/>
            <w:r w:rsidRPr="00F900E9">
              <w:rPr>
                <w:lang w:bidi="ru-RU"/>
              </w:rPr>
              <w:t>тыс.руб</w:t>
            </w:r>
            <w:proofErr w:type="spellEnd"/>
            <w:r w:rsidRPr="00F900E9">
              <w:rPr>
                <w:lang w:bidi="ru-RU"/>
              </w:rPr>
              <w:t>.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r>
    </w:tbl>
    <w:p w14:paraId="42CF63BB" w14:textId="20822EC2" w:rsidR="005B012D" w:rsidRPr="00F900E9" w:rsidRDefault="005B012D" w:rsidP="005B012D">
      <w:pPr>
        <w:jc w:val="both"/>
        <w:rPr>
          <w:sz w:val="22"/>
          <w:szCs w:val="22"/>
        </w:rPr>
      </w:pPr>
      <w:r w:rsidRPr="00F900E9">
        <w:rPr>
          <w:sz w:val="22"/>
          <w:szCs w:val="22"/>
        </w:rPr>
        <w:t>•</w:t>
      </w:r>
      <w:r w:rsidRPr="00F900E9">
        <w:rPr>
          <w:sz w:val="22"/>
          <w:szCs w:val="22"/>
        </w:rPr>
        <w:tab/>
        <w:t>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 охраны окружающей среды, промышленной и пожарной безопасности   и выставления счета, путем перечисления денежных средств на расчетный счет Заказчика, или, по согласованию сторон, пу</w:t>
      </w:r>
      <w:r w:rsidR="00F900E9">
        <w:rPr>
          <w:sz w:val="22"/>
          <w:szCs w:val="22"/>
        </w:rPr>
        <w:t>тем зачета взаимных требований.</w:t>
      </w:r>
    </w:p>
    <w:p w14:paraId="42CF63BC" w14:textId="77777777" w:rsidR="005B012D" w:rsidRPr="00F900E9" w:rsidRDefault="005B012D" w:rsidP="005B012D">
      <w:pPr>
        <w:jc w:val="both"/>
        <w:rPr>
          <w:sz w:val="22"/>
          <w:szCs w:val="22"/>
        </w:rPr>
      </w:pPr>
      <w:r w:rsidRPr="00F900E9">
        <w:rPr>
          <w:sz w:val="22"/>
          <w:szCs w:val="22"/>
        </w:rPr>
        <w:t>13. Подписи сторон:</w:t>
      </w: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415056" w:rsidRPr="00F900E9" w14:paraId="5EA8776F" w14:textId="77777777" w:rsidTr="005C5D5E">
        <w:trPr>
          <w:trHeight w:val="333"/>
          <w:jc w:val="center"/>
        </w:trPr>
        <w:tc>
          <w:tcPr>
            <w:tcW w:w="4722" w:type="dxa"/>
          </w:tcPr>
          <w:p w14:paraId="7A67F23B" w14:textId="77777777" w:rsidR="00415056" w:rsidRPr="00F900E9" w:rsidRDefault="00415056" w:rsidP="005C5D5E">
            <w:pPr>
              <w:jc w:val="cente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Заказчик:</w:t>
            </w:r>
          </w:p>
          <w:p w14:paraId="00C4C53D" w14:textId="77777777" w:rsidR="00415056" w:rsidRDefault="00415056" w:rsidP="005C5D5E">
            <w:pPr>
              <w:rPr>
                <w:sz w:val="22"/>
                <w:szCs w:val="22"/>
              </w:rPr>
            </w:pPr>
            <w:r>
              <w:rPr>
                <w:sz w:val="22"/>
                <w:szCs w:val="22"/>
              </w:rPr>
              <w:t xml:space="preserve">Генеральный директор </w:t>
            </w:r>
          </w:p>
          <w:p w14:paraId="17CF55C2" w14:textId="77777777" w:rsidR="00415056" w:rsidRPr="00F900E9" w:rsidRDefault="00415056" w:rsidP="005C5D5E">
            <w:pPr>
              <w:rPr>
                <w:sz w:val="22"/>
                <w:szCs w:val="22"/>
              </w:rPr>
            </w:pPr>
            <w:r>
              <w:rPr>
                <w:sz w:val="22"/>
                <w:szCs w:val="22"/>
              </w:rPr>
              <w:t>ООО «Стройресурс Холдинг»</w:t>
            </w:r>
          </w:p>
          <w:p w14:paraId="0819A77B" w14:textId="77777777" w:rsidR="00415056" w:rsidRPr="00F900E9" w:rsidRDefault="00415056" w:rsidP="005C5D5E">
            <w:pPr>
              <w:ind w:left="223"/>
              <w:rPr>
                <w:sz w:val="22"/>
                <w:szCs w:val="22"/>
              </w:rPr>
            </w:pPr>
          </w:p>
          <w:p w14:paraId="7BECE7D5" w14:textId="77777777" w:rsidR="00415056" w:rsidRPr="00F900E9" w:rsidRDefault="00415056" w:rsidP="005C5D5E">
            <w:pPr>
              <w:rPr>
                <w:rFonts w:eastAsiaTheme="minorHAnsi"/>
                <w:b/>
                <w:color w:val="000000" w:themeColor="text1"/>
                <w:sz w:val="22"/>
                <w:szCs w:val="22"/>
                <w:lang w:eastAsia="en-US"/>
              </w:rPr>
            </w:pPr>
          </w:p>
        </w:tc>
        <w:tc>
          <w:tcPr>
            <w:tcW w:w="5217" w:type="dxa"/>
          </w:tcPr>
          <w:p w14:paraId="4A86CDF7" w14:textId="77777777" w:rsidR="00415056" w:rsidRPr="00F900E9" w:rsidRDefault="00415056" w:rsidP="005C5D5E">
            <w:pP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Подрядчик:</w:t>
            </w:r>
          </w:p>
          <w:p w14:paraId="309852AD" w14:textId="77777777" w:rsidR="00415056" w:rsidRPr="00F900E9" w:rsidRDefault="00415056" w:rsidP="005C5D5E">
            <w:pPr>
              <w:rPr>
                <w:rFonts w:eastAsiaTheme="minorHAnsi"/>
                <w:b/>
                <w:color w:val="000000" w:themeColor="text1"/>
                <w:sz w:val="22"/>
                <w:szCs w:val="22"/>
                <w:lang w:eastAsia="en-US"/>
              </w:rPr>
            </w:pPr>
          </w:p>
        </w:tc>
      </w:tr>
      <w:tr w:rsidR="00415056" w:rsidRPr="00F900E9" w14:paraId="0A1BFAB5" w14:textId="77777777" w:rsidTr="005C5D5E">
        <w:trPr>
          <w:trHeight w:val="219"/>
          <w:jc w:val="center"/>
        </w:trPr>
        <w:tc>
          <w:tcPr>
            <w:tcW w:w="4722" w:type="dxa"/>
          </w:tcPr>
          <w:p w14:paraId="7FFACD30" w14:textId="77777777" w:rsidR="00415056" w:rsidRPr="00F900E9" w:rsidRDefault="00415056" w:rsidP="005C5D5E">
            <w:pPr>
              <w:rPr>
                <w:rFonts w:eastAsiaTheme="minorHAnsi"/>
                <w:color w:val="000000" w:themeColor="text1"/>
                <w:sz w:val="22"/>
                <w:szCs w:val="22"/>
                <w:lang w:eastAsia="en-US"/>
              </w:rPr>
            </w:pPr>
            <w:r w:rsidRPr="00F900E9">
              <w:rPr>
                <w:sz w:val="22"/>
                <w:szCs w:val="22"/>
              </w:rPr>
              <w:t xml:space="preserve">__________________ </w:t>
            </w:r>
            <w:r>
              <w:rPr>
                <w:sz w:val="22"/>
                <w:szCs w:val="22"/>
              </w:rPr>
              <w:t>М</w:t>
            </w:r>
            <w:r w:rsidRPr="00F900E9">
              <w:rPr>
                <w:sz w:val="22"/>
                <w:szCs w:val="22"/>
              </w:rPr>
              <w:t>.</w:t>
            </w:r>
            <w:r>
              <w:rPr>
                <w:sz w:val="22"/>
                <w:szCs w:val="22"/>
              </w:rPr>
              <w:t>В</w:t>
            </w:r>
            <w:r w:rsidRPr="00F900E9">
              <w:rPr>
                <w:sz w:val="22"/>
                <w:szCs w:val="22"/>
              </w:rPr>
              <w:t xml:space="preserve">. </w:t>
            </w:r>
            <w:r>
              <w:rPr>
                <w:sz w:val="22"/>
                <w:szCs w:val="22"/>
              </w:rPr>
              <w:t>Кудрявцев</w:t>
            </w:r>
          </w:p>
        </w:tc>
        <w:tc>
          <w:tcPr>
            <w:tcW w:w="5217" w:type="dxa"/>
          </w:tcPr>
          <w:p w14:paraId="539EB1E8" w14:textId="77777777" w:rsidR="00415056" w:rsidRPr="00F900E9" w:rsidRDefault="00415056" w:rsidP="005C5D5E">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415056" w:rsidRPr="00F900E9" w14:paraId="44F73575" w14:textId="77777777" w:rsidTr="005C5D5E">
        <w:trPr>
          <w:trHeight w:val="219"/>
          <w:jc w:val="center"/>
        </w:trPr>
        <w:tc>
          <w:tcPr>
            <w:tcW w:w="4722" w:type="dxa"/>
          </w:tcPr>
          <w:p w14:paraId="6E6DBB08"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02AD147A"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42CF63CF" w14:textId="21A12BBC" w:rsidR="005B012D" w:rsidRPr="00914DD1" w:rsidRDefault="005B012D" w:rsidP="005B012D">
      <w:pPr>
        <w:rPr>
          <w:rFonts w:eastAsiaTheme="minorHAnsi"/>
          <w:color w:val="000000" w:themeColor="text1"/>
          <w:sz w:val="24"/>
          <w:szCs w:val="24"/>
          <w:lang w:eastAsia="en-US"/>
        </w:rPr>
      </w:pPr>
    </w:p>
    <w:p w14:paraId="42CF63D0" w14:textId="77777777" w:rsidR="005B012D" w:rsidRPr="00944B27" w:rsidRDefault="005B012D" w:rsidP="005B012D">
      <w:pPr>
        <w:autoSpaceDE w:val="0"/>
        <w:autoSpaceDN w:val="0"/>
        <w:adjustRightInd w:val="0"/>
        <w:ind w:left="709" w:hanging="709"/>
        <w:jc w:val="right"/>
        <w:rPr>
          <w:rFonts w:eastAsiaTheme="minorHAnsi"/>
          <w:b/>
          <w:color w:val="000000" w:themeColor="text1"/>
          <w:sz w:val="22"/>
          <w:szCs w:val="22"/>
          <w:lang w:eastAsia="en-US"/>
        </w:rPr>
      </w:pPr>
      <w:r w:rsidRPr="00944B27">
        <w:rPr>
          <w:rFonts w:eastAsiaTheme="minorHAnsi"/>
          <w:b/>
          <w:color w:val="000000" w:themeColor="text1"/>
          <w:sz w:val="22"/>
          <w:szCs w:val="22"/>
          <w:lang w:eastAsia="en-US"/>
        </w:rPr>
        <w:t>Приложение №6</w:t>
      </w:r>
    </w:p>
    <w:p w14:paraId="42CF63D1" w14:textId="77777777" w:rsidR="005B012D" w:rsidRPr="00944B27" w:rsidRDefault="005B012D" w:rsidP="005B012D">
      <w:pPr>
        <w:ind w:firstLine="709"/>
        <w:jc w:val="right"/>
        <w:rPr>
          <w:rFonts w:eastAsiaTheme="minorHAnsi"/>
          <w:b/>
          <w:bCs/>
          <w:color w:val="000000" w:themeColor="text1"/>
          <w:sz w:val="22"/>
          <w:szCs w:val="22"/>
          <w:lang w:eastAsia="en-US"/>
        </w:rPr>
      </w:pPr>
      <w:r w:rsidRPr="00944B27">
        <w:rPr>
          <w:rFonts w:eastAsiaTheme="minorHAnsi"/>
          <w:b/>
          <w:color w:val="000000" w:themeColor="text1"/>
          <w:sz w:val="22"/>
          <w:szCs w:val="22"/>
          <w:lang w:eastAsia="en-US"/>
        </w:rPr>
        <w:t xml:space="preserve">к договору </w:t>
      </w:r>
      <w:r w:rsidRPr="00944B27">
        <w:rPr>
          <w:rFonts w:eastAsiaTheme="minorHAnsi"/>
          <w:b/>
          <w:bCs/>
          <w:color w:val="000000" w:themeColor="text1"/>
          <w:sz w:val="22"/>
          <w:szCs w:val="22"/>
          <w:lang w:eastAsia="en-US"/>
        </w:rPr>
        <w:t xml:space="preserve">подряда </w:t>
      </w:r>
    </w:p>
    <w:p w14:paraId="42CF63D2" w14:textId="77777777" w:rsidR="005B012D" w:rsidRPr="00944B27" w:rsidRDefault="005B012D" w:rsidP="005B012D">
      <w:pPr>
        <w:ind w:firstLine="709"/>
        <w:jc w:val="right"/>
        <w:rPr>
          <w:rFonts w:eastAsiaTheme="minorHAnsi"/>
          <w:b/>
          <w:bCs/>
          <w:color w:val="000000" w:themeColor="text1"/>
          <w:sz w:val="22"/>
          <w:szCs w:val="22"/>
          <w:lang w:eastAsia="en-US"/>
        </w:rPr>
      </w:pPr>
      <w:r w:rsidRPr="00944B27">
        <w:rPr>
          <w:rFonts w:eastAsiaTheme="minorHAnsi"/>
          <w:b/>
          <w:bCs/>
          <w:color w:val="000000" w:themeColor="text1"/>
          <w:sz w:val="22"/>
          <w:szCs w:val="22"/>
          <w:lang w:eastAsia="en-US"/>
        </w:rPr>
        <w:t>на разработку проектной и рабочей документации</w:t>
      </w:r>
    </w:p>
    <w:p w14:paraId="42CF63D3" w14:textId="51029C0E" w:rsidR="005B012D" w:rsidRPr="00944B27" w:rsidRDefault="005B012D" w:rsidP="005B012D">
      <w:pPr>
        <w:ind w:firstLine="709"/>
        <w:jc w:val="right"/>
        <w:rPr>
          <w:rFonts w:eastAsiaTheme="minorHAnsi"/>
          <w:b/>
          <w:color w:val="000000" w:themeColor="text1"/>
          <w:sz w:val="22"/>
          <w:szCs w:val="22"/>
          <w:lang w:eastAsia="en-US"/>
        </w:rPr>
      </w:pPr>
      <w:r w:rsidRPr="00944B27">
        <w:rPr>
          <w:rFonts w:eastAsiaTheme="minorHAnsi"/>
          <w:b/>
          <w:color w:val="000000" w:themeColor="text1"/>
          <w:sz w:val="22"/>
          <w:szCs w:val="22"/>
          <w:lang w:eastAsia="en-US"/>
        </w:rPr>
        <w:t>№</w:t>
      </w:r>
      <w:r w:rsidR="00415056">
        <w:rPr>
          <w:rFonts w:eastAsiaTheme="minorHAnsi"/>
          <w:b/>
          <w:color w:val="000000" w:themeColor="text1"/>
          <w:sz w:val="22"/>
          <w:szCs w:val="22"/>
          <w:lang w:eastAsia="en-US"/>
        </w:rPr>
        <w:t>_______________</w:t>
      </w:r>
      <w:r w:rsidRPr="00944B27">
        <w:rPr>
          <w:rFonts w:eastAsiaTheme="minorHAnsi"/>
          <w:b/>
          <w:color w:val="000000" w:themeColor="text1"/>
          <w:sz w:val="22"/>
          <w:szCs w:val="22"/>
          <w:lang w:eastAsia="en-US"/>
        </w:rPr>
        <w:t xml:space="preserve"> от </w:t>
      </w:r>
      <w:proofErr w:type="gramStart"/>
      <w:r w:rsidRPr="00944B27">
        <w:rPr>
          <w:rFonts w:eastAsiaTheme="minorHAnsi"/>
          <w:b/>
          <w:color w:val="000000" w:themeColor="text1"/>
          <w:sz w:val="22"/>
          <w:szCs w:val="22"/>
          <w:lang w:eastAsia="en-US"/>
        </w:rPr>
        <w:t xml:space="preserve">«  </w:t>
      </w:r>
      <w:proofErr w:type="gramEnd"/>
      <w:r w:rsidRPr="00944B27">
        <w:rPr>
          <w:rFonts w:eastAsiaTheme="minorHAnsi"/>
          <w:b/>
          <w:color w:val="000000" w:themeColor="text1"/>
          <w:sz w:val="22"/>
          <w:szCs w:val="22"/>
          <w:lang w:eastAsia="en-US"/>
        </w:rPr>
        <w:t xml:space="preserve">      »                        </w:t>
      </w:r>
      <w:r w:rsidR="00944B27" w:rsidRPr="00944B27">
        <w:rPr>
          <w:rFonts w:eastAsiaTheme="minorHAnsi"/>
          <w:b/>
          <w:color w:val="000000" w:themeColor="text1"/>
          <w:sz w:val="22"/>
          <w:szCs w:val="22"/>
          <w:lang w:eastAsia="en-US"/>
        </w:rPr>
        <w:t xml:space="preserve"> </w:t>
      </w:r>
      <w:r w:rsidR="00A27B6E">
        <w:rPr>
          <w:rFonts w:eastAsiaTheme="minorHAnsi"/>
          <w:b/>
          <w:color w:val="000000" w:themeColor="text1"/>
          <w:sz w:val="22"/>
          <w:szCs w:val="22"/>
          <w:lang w:eastAsia="en-US"/>
        </w:rPr>
        <w:t>2021</w:t>
      </w:r>
      <w:r w:rsidRPr="00944B27">
        <w:rPr>
          <w:rFonts w:eastAsiaTheme="minorHAnsi"/>
          <w:b/>
          <w:color w:val="000000" w:themeColor="text1"/>
          <w:sz w:val="22"/>
          <w:szCs w:val="22"/>
          <w:lang w:eastAsia="en-US"/>
        </w:rPr>
        <w:t xml:space="preserve"> г.</w:t>
      </w:r>
    </w:p>
    <w:p w14:paraId="42CF63D4" w14:textId="77777777" w:rsidR="005B012D" w:rsidRPr="00644484" w:rsidRDefault="005B012D" w:rsidP="005B012D">
      <w:pPr>
        <w:rPr>
          <w:b/>
        </w:rPr>
      </w:pPr>
    </w:p>
    <w:p w14:paraId="42CF63D5" w14:textId="0C777766" w:rsidR="005B012D" w:rsidRPr="00944B27" w:rsidRDefault="005B012D" w:rsidP="005B012D">
      <w:pPr>
        <w:jc w:val="center"/>
        <w:rPr>
          <w:b/>
          <w:sz w:val="22"/>
          <w:szCs w:val="22"/>
        </w:rPr>
      </w:pPr>
      <w:r w:rsidRPr="00944B27">
        <w:rPr>
          <w:b/>
          <w:sz w:val="22"/>
          <w:szCs w:val="22"/>
        </w:rPr>
        <w:t xml:space="preserve">Соглашение о соблюдении </w:t>
      </w:r>
      <w:r w:rsidR="00944B27" w:rsidRPr="00944B27">
        <w:rPr>
          <w:b/>
          <w:sz w:val="22"/>
          <w:szCs w:val="22"/>
        </w:rPr>
        <w:t>Подрядчиком</w:t>
      </w:r>
      <w:r w:rsidRPr="00944B27">
        <w:rPr>
          <w:b/>
          <w:sz w:val="22"/>
          <w:szCs w:val="22"/>
        </w:rPr>
        <w:t xml:space="preserve"> требований в области Антитеррористической безопасности</w:t>
      </w:r>
    </w:p>
    <w:p w14:paraId="42CF63D6" w14:textId="77777777" w:rsidR="005B012D" w:rsidRPr="00944B27" w:rsidRDefault="005B012D" w:rsidP="005B012D">
      <w:pPr>
        <w:rPr>
          <w:b/>
          <w:sz w:val="22"/>
          <w:szCs w:val="22"/>
        </w:rPr>
      </w:pPr>
    </w:p>
    <w:p w14:paraId="42CF63D7" w14:textId="77777777" w:rsidR="005B012D" w:rsidRPr="00944B27" w:rsidRDefault="005B012D" w:rsidP="005B012D">
      <w:pPr>
        <w:jc w:val="center"/>
        <w:rPr>
          <w:b/>
          <w:sz w:val="22"/>
          <w:szCs w:val="22"/>
        </w:rPr>
      </w:pPr>
      <w:r w:rsidRPr="00944B27">
        <w:rPr>
          <w:b/>
          <w:sz w:val="22"/>
          <w:szCs w:val="22"/>
        </w:rPr>
        <w:t>Термины</w:t>
      </w:r>
    </w:p>
    <w:p w14:paraId="42CF63D8" w14:textId="77777777" w:rsidR="005B012D" w:rsidRPr="00944B27" w:rsidRDefault="005B012D" w:rsidP="005B012D">
      <w:pPr>
        <w:tabs>
          <w:tab w:val="left" w:pos="993"/>
        </w:tabs>
        <w:ind w:firstLine="709"/>
        <w:rPr>
          <w:sz w:val="22"/>
          <w:szCs w:val="22"/>
        </w:rPr>
      </w:pPr>
      <w:r w:rsidRPr="00944B27">
        <w:rPr>
          <w:sz w:val="22"/>
          <w:szCs w:val="22"/>
        </w:rPr>
        <w:t>Акт незаконного вмешательства – противоправное действие (бездействие), в том числе террористический акт или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w:t>
      </w:r>
    </w:p>
    <w:p w14:paraId="42CF63D9" w14:textId="77777777" w:rsidR="005B012D" w:rsidRPr="00944B27" w:rsidRDefault="005B012D" w:rsidP="005B012D">
      <w:pPr>
        <w:tabs>
          <w:tab w:val="left" w:pos="993"/>
        </w:tabs>
        <w:ind w:firstLine="709"/>
        <w:rPr>
          <w:sz w:val="22"/>
          <w:szCs w:val="22"/>
        </w:rPr>
      </w:pPr>
      <w:r w:rsidRPr="00944B27">
        <w:rPr>
          <w:sz w:val="22"/>
          <w:szCs w:val="22"/>
        </w:rPr>
        <w:t xml:space="preserve">Потенциально опасные участки объекта Заказчика – территориально выделенные зоны (участки), конструктивные и технологические элементы объекта Заказчика, на которых используются, производятся, перерабатываются, хранятся, эксплуатируются, транспортируются или уничтожаются радиоактивные, </w:t>
      </w:r>
      <w:proofErr w:type="spellStart"/>
      <w:r w:rsidRPr="00944B27">
        <w:rPr>
          <w:sz w:val="22"/>
          <w:szCs w:val="22"/>
        </w:rPr>
        <w:t>взрыво</w:t>
      </w:r>
      <w:proofErr w:type="spellEnd"/>
      <w:r w:rsidRPr="00944B27">
        <w:rPr>
          <w:sz w:val="22"/>
          <w:szCs w:val="22"/>
        </w:rPr>
        <w:t>-, пожароопасные и опасные химические и биологические вещества, а также гидротехнические и иные сооружения, аварии на которых, в том числе в результате совершения акта незаконного вмешательства, могут привести к возникновению чрезвычайных ситуаций с опасными социально-экономическими последствиями.</w:t>
      </w:r>
    </w:p>
    <w:p w14:paraId="42CF63DA" w14:textId="77777777" w:rsidR="005B012D" w:rsidRPr="00944B27" w:rsidRDefault="005B012D" w:rsidP="005B012D">
      <w:pPr>
        <w:jc w:val="center"/>
        <w:rPr>
          <w:b/>
          <w:sz w:val="22"/>
          <w:szCs w:val="22"/>
        </w:rPr>
      </w:pPr>
      <w:r w:rsidRPr="00944B27">
        <w:rPr>
          <w:b/>
          <w:sz w:val="22"/>
          <w:szCs w:val="22"/>
        </w:rPr>
        <w:t>1. Основные положения</w:t>
      </w:r>
    </w:p>
    <w:p w14:paraId="42CF63DB" w14:textId="77777777" w:rsidR="005B012D" w:rsidRPr="00944B27" w:rsidRDefault="005B012D" w:rsidP="005B012D">
      <w:pPr>
        <w:tabs>
          <w:tab w:val="left" w:pos="993"/>
        </w:tabs>
        <w:ind w:firstLine="709"/>
        <w:rPr>
          <w:sz w:val="22"/>
          <w:szCs w:val="22"/>
        </w:rPr>
      </w:pPr>
      <w:r w:rsidRPr="00944B27">
        <w:rPr>
          <w:sz w:val="22"/>
          <w:szCs w:val="22"/>
        </w:rPr>
        <w:t>1.1.</w:t>
      </w:r>
      <w:r w:rsidRPr="00944B27">
        <w:rPr>
          <w:sz w:val="22"/>
          <w:szCs w:val="22"/>
        </w:rPr>
        <w:tab/>
        <w:t xml:space="preserve">Подрядчик несет ответственность за соблюдение своими работниками, а также привлеченными Подрядчиком субподрядными организациями (Субподрядчиками) антитеррористического законодательства, нормативно-правовых актов (НПА) об антитеррористической безопасности, Федерального закона от 21.07.2011 № 256-ФЗ «О безопасности объектов топливно-энергетического комплекса», пропускном и </w:t>
      </w:r>
      <w:proofErr w:type="spellStart"/>
      <w:r w:rsidRPr="00944B27">
        <w:rPr>
          <w:sz w:val="22"/>
          <w:szCs w:val="22"/>
        </w:rPr>
        <w:t>внутриобъектовом</w:t>
      </w:r>
      <w:proofErr w:type="spellEnd"/>
      <w:r w:rsidRPr="00944B27">
        <w:rPr>
          <w:sz w:val="22"/>
          <w:szCs w:val="22"/>
        </w:rPr>
        <w:t xml:space="preserve"> режиме, персональных данных.</w:t>
      </w:r>
    </w:p>
    <w:p w14:paraId="42CF63DC" w14:textId="77777777" w:rsidR="005B012D" w:rsidRPr="00944B27" w:rsidRDefault="005B012D" w:rsidP="005B012D">
      <w:pPr>
        <w:tabs>
          <w:tab w:val="left" w:pos="993"/>
        </w:tabs>
        <w:ind w:firstLine="709"/>
        <w:rPr>
          <w:sz w:val="22"/>
          <w:szCs w:val="22"/>
        </w:rPr>
      </w:pPr>
      <w:r w:rsidRPr="00944B27">
        <w:rPr>
          <w:sz w:val="22"/>
          <w:szCs w:val="22"/>
        </w:rPr>
        <w:t>При этом ответственность за ненадлежащее исполнение обязательств Субподрядчиками по настоящему Соглашению полностью возлагается на Подрядчика, включая оплату штрафных санкций, предусмотренных настоящим Соглашением.</w:t>
      </w:r>
    </w:p>
    <w:p w14:paraId="42CF63DD" w14:textId="445F3B36" w:rsidR="005B012D" w:rsidRPr="00944B27" w:rsidRDefault="005B012D" w:rsidP="005B012D">
      <w:pPr>
        <w:tabs>
          <w:tab w:val="left" w:pos="993"/>
        </w:tabs>
        <w:ind w:firstLine="709"/>
        <w:rPr>
          <w:sz w:val="22"/>
          <w:szCs w:val="22"/>
        </w:rPr>
      </w:pPr>
      <w:r w:rsidRPr="00944B27">
        <w:rPr>
          <w:sz w:val="22"/>
          <w:szCs w:val="22"/>
        </w:rPr>
        <w:t xml:space="preserve"> 1.2. Подрядчик несет ответственность за соблюдение своими работниками, а также привлеченными Подрядчиком Субподрядчиками требований локальных нормативных актов </w:t>
      </w:r>
      <w:r w:rsidR="00FC249C">
        <w:rPr>
          <w:sz w:val="22"/>
          <w:szCs w:val="22"/>
        </w:rPr>
        <w:t>ОАО «ИЭСК»</w:t>
      </w:r>
      <w:r w:rsidRPr="00944B27">
        <w:rPr>
          <w:sz w:val="22"/>
          <w:szCs w:val="22"/>
        </w:rPr>
        <w:t xml:space="preserve"> (ЛНА):</w:t>
      </w:r>
    </w:p>
    <w:p w14:paraId="42CF63DE" w14:textId="77777777" w:rsidR="005B012D" w:rsidRPr="00944B27" w:rsidRDefault="005B012D" w:rsidP="005B012D">
      <w:pPr>
        <w:tabs>
          <w:tab w:val="left" w:pos="993"/>
        </w:tabs>
        <w:ind w:firstLine="709"/>
        <w:rPr>
          <w:sz w:val="22"/>
          <w:szCs w:val="22"/>
        </w:rPr>
      </w:pPr>
      <w:r w:rsidRPr="00944B27">
        <w:rPr>
          <w:sz w:val="22"/>
          <w:szCs w:val="22"/>
        </w:rPr>
        <w:t xml:space="preserve">- СТП 001.004.032 -2016 Пропускной и </w:t>
      </w:r>
      <w:proofErr w:type="spellStart"/>
      <w:r w:rsidRPr="00944B27">
        <w:rPr>
          <w:sz w:val="22"/>
          <w:szCs w:val="22"/>
        </w:rPr>
        <w:t>внутриобъектовый</w:t>
      </w:r>
      <w:proofErr w:type="spellEnd"/>
      <w:r w:rsidRPr="00944B27">
        <w:rPr>
          <w:sz w:val="22"/>
          <w:szCs w:val="22"/>
        </w:rPr>
        <w:t xml:space="preserve"> режимы в ОАО «ИЭСК»;</w:t>
      </w:r>
    </w:p>
    <w:p w14:paraId="42CF63DF" w14:textId="77777777" w:rsidR="005B012D" w:rsidRPr="00944B27" w:rsidRDefault="005B012D" w:rsidP="005B012D">
      <w:pPr>
        <w:tabs>
          <w:tab w:val="left" w:pos="993"/>
        </w:tabs>
        <w:ind w:firstLine="709"/>
        <w:rPr>
          <w:sz w:val="22"/>
          <w:szCs w:val="22"/>
        </w:rPr>
      </w:pPr>
      <w:r w:rsidRPr="00944B27">
        <w:rPr>
          <w:sz w:val="22"/>
          <w:szCs w:val="22"/>
        </w:rPr>
        <w:t>- СТП 001.004.005 -2014 Политика в отношении обработки персональных данных;</w:t>
      </w:r>
    </w:p>
    <w:p w14:paraId="3B754B22" w14:textId="77777777" w:rsidR="00944B27" w:rsidRDefault="005B012D" w:rsidP="005B012D">
      <w:pPr>
        <w:tabs>
          <w:tab w:val="left" w:pos="993"/>
        </w:tabs>
        <w:ind w:firstLine="709"/>
        <w:rPr>
          <w:sz w:val="22"/>
          <w:szCs w:val="22"/>
        </w:rPr>
      </w:pPr>
      <w:r w:rsidRPr="00944B27">
        <w:rPr>
          <w:sz w:val="22"/>
          <w:szCs w:val="22"/>
        </w:rPr>
        <w:t xml:space="preserve">- </w:t>
      </w:r>
      <w:r w:rsidR="00944B27" w:rsidRPr="00944B27">
        <w:rPr>
          <w:sz w:val="22"/>
          <w:szCs w:val="22"/>
        </w:rPr>
        <w:t>СТП 001.017.067-2016 О защите перс</w:t>
      </w:r>
      <w:r w:rsidR="00944B27">
        <w:rPr>
          <w:sz w:val="22"/>
          <w:szCs w:val="22"/>
        </w:rPr>
        <w:t>ональных данных.</w:t>
      </w:r>
    </w:p>
    <w:p w14:paraId="42CF63E1" w14:textId="15D585A8" w:rsidR="005B012D" w:rsidRPr="00944B27" w:rsidRDefault="005B012D" w:rsidP="005B012D">
      <w:pPr>
        <w:tabs>
          <w:tab w:val="left" w:pos="993"/>
        </w:tabs>
        <w:ind w:firstLine="709"/>
        <w:rPr>
          <w:sz w:val="22"/>
          <w:szCs w:val="22"/>
        </w:rPr>
      </w:pPr>
      <w:r w:rsidRPr="00944B27">
        <w:rPr>
          <w:sz w:val="22"/>
          <w:szCs w:val="22"/>
        </w:rPr>
        <w:t>Перечень приведенных в настоящем Соглашении локальных нормативных актов в области антитеррористической безопасности (АТБ) Заказчика может быть дополнен, а их требования изменяться. Все вновь утвержденные локальные нормативные акты и планы мероприятий в области АТБ Заказчика обязательны для выполнения Подрядчиком и его Субподрядчиками.</w:t>
      </w:r>
    </w:p>
    <w:p w14:paraId="42CF63E2" w14:textId="77777777" w:rsidR="005B012D" w:rsidRPr="00944B27" w:rsidRDefault="005B012D" w:rsidP="005B012D">
      <w:pPr>
        <w:tabs>
          <w:tab w:val="left" w:pos="993"/>
        </w:tabs>
        <w:ind w:firstLine="709"/>
        <w:rPr>
          <w:sz w:val="22"/>
          <w:szCs w:val="22"/>
        </w:rPr>
      </w:pPr>
      <w:r w:rsidRPr="00944B27">
        <w:rPr>
          <w:sz w:val="22"/>
          <w:szCs w:val="22"/>
        </w:rPr>
        <w:t>1.3. Выполнение локальных нормативных актов Заказчика по АТБ обязательно для Подрядчика и Субподрядчиков.</w:t>
      </w:r>
    </w:p>
    <w:p w14:paraId="42CF63E3" w14:textId="77777777" w:rsidR="005B012D" w:rsidRPr="00944B27" w:rsidRDefault="005B012D" w:rsidP="005B012D">
      <w:pPr>
        <w:tabs>
          <w:tab w:val="left" w:pos="993"/>
        </w:tabs>
        <w:ind w:firstLine="709"/>
        <w:rPr>
          <w:sz w:val="22"/>
          <w:szCs w:val="22"/>
        </w:rPr>
      </w:pPr>
      <w:r w:rsidRPr="00944B27">
        <w:rPr>
          <w:sz w:val="22"/>
          <w:szCs w:val="22"/>
        </w:rPr>
        <w:t>1.4.  В случае нарушения Подрядчиком и/или его Субподрядчиком действующего законодательства (п. 1.1. настоящего соглашения), либо локальных нормативных актов  Заказчика (п. 1.2. настоящего соглашения) а также совершения противоправного действия (бездействия),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 далее вместе именуемые «правила в области АТБ», Заказчик вправе в одностороннем внесудебном порядке расторгнуть Договор. Договор считается расторгнутым в день получения Уведомления о расторжении договора Подрядчиком.</w:t>
      </w:r>
    </w:p>
    <w:p w14:paraId="42CF63E4" w14:textId="77777777" w:rsidR="005B012D" w:rsidRPr="00944B27" w:rsidRDefault="005B012D" w:rsidP="005B012D">
      <w:pPr>
        <w:tabs>
          <w:tab w:val="left" w:pos="993"/>
        </w:tabs>
        <w:ind w:firstLine="709"/>
        <w:rPr>
          <w:sz w:val="22"/>
          <w:szCs w:val="22"/>
        </w:rPr>
      </w:pPr>
      <w:r w:rsidRPr="00944B27">
        <w:rPr>
          <w:sz w:val="22"/>
          <w:szCs w:val="22"/>
        </w:rPr>
        <w:t xml:space="preserve">1.5. Руководитель Подрядчика обязан ознакомить с настоящим Соглашением своих работников, а также привлекаемых Субподрядчиков. </w:t>
      </w:r>
    </w:p>
    <w:p w14:paraId="42CF63E5" w14:textId="77777777" w:rsidR="005B012D" w:rsidRPr="00944B27" w:rsidRDefault="005B012D" w:rsidP="005B012D">
      <w:pPr>
        <w:tabs>
          <w:tab w:val="left" w:pos="993"/>
        </w:tabs>
        <w:ind w:firstLine="709"/>
        <w:rPr>
          <w:sz w:val="22"/>
          <w:szCs w:val="22"/>
        </w:rPr>
      </w:pPr>
      <w:r w:rsidRPr="00944B27">
        <w:rPr>
          <w:sz w:val="22"/>
          <w:szCs w:val="22"/>
        </w:rPr>
        <w:t>1.6. Заказчик оставляет за собой право проводить контрольные проверки соблюдения требований п.1.</w:t>
      </w:r>
      <w:proofErr w:type="gramStart"/>
      <w:r w:rsidRPr="00944B27">
        <w:rPr>
          <w:sz w:val="22"/>
          <w:szCs w:val="22"/>
        </w:rPr>
        <w:t>1.-</w:t>
      </w:r>
      <w:proofErr w:type="gramEnd"/>
      <w:r w:rsidRPr="00944B27">
        <w:rPr>
          <w:sz w:val="22"/>
          <w:szCs w:val="22"/>
        </w:rPr>
        <w:t xml:space="preserve"> 1.3. настоящего Соглашения на участках и объектах выполнения подрядных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42CF63E6" w14:textId="77777777" w:rsidR="005B012D" w:rsidRPr="00944B27" w:rsidRDefault="005B012D" w:rsidP="005B012D">
      <w:pPr>
        <w:jc w:val="center"/>
        <w:rPr>
          <w:b/>
          <w:sz w:val="22"/>
          <w:szCs w:val="22"/>
        </w:rPr>
      </w:pPr>
      <w:r w:rsidRPr="00944B27">
        <w:rPr>
          <w:b/>
          <w:sz w:val="22"/>
          <w:szCs w:val="22"/>
        </w:rPr>
        <w:t>2. Основные требования в области антитеррористической безопасности</w:t>
      </w:r>
    </w:p>
    <w:p w14:paraId="42CF63E7" w14:textId="77777777" w:rsidR="005B012D" w:rsidRPr="00944B27" w:rsidRDefault="005B012D" w:rsidP="005B012D">
      <w:pPr>
        <w:tabs>
          <w:tab w:val="left" w:pos="993"/>
        </w:tabs>
        <w:ind w:firstLine="709"/>
        <w:rPr>
          <w:sz w:val="22"/>
          <w:szCs w:val="22"/>
        </w:rPr>
      </w:pPr>
      <w:r w:rsidRPr="00944B27">
        <w:rPr>
          <w:sz w:val="22"/>
          <w:szCs w:val="22"/>
        </w:rPr>
        <w:t>2.1.</w:t>
      </w:r>
      <w:r w:rsidRPr="00944B27">
        <w:rPr>
          <w:sz w:val="22"/>
          <w:szCs w:val="22"/>
        </w:rPr>
        <w:tab/>
        <w:t xml:space="preserve">Подрядчик (и привлекаемый им Субподрядчик) обязан иметь все предусмотренные законодательством разрешительные документы на осуществляемые им виды деятельности. </w:t>
      </w:r>
    </w:p>
    <w:p w14:paraId="42CF63E8" w14:textId="77777777" w:rsidR="005B012D" w:rsidRPr="00944B27" w:rsidRDefault="005B012D" w:rsidP="005B012D">
      <w:pPr>
        <w:tabs>
          <w:tab w:val="left" w:pos="993"/>
        </w:tabs>
        <w:ind w:firstLine="709"/>
        <w:rPr>
          <w:sz w:val="22"/>
          <w:szCs w:val="22"/>
        </w:rPr>
      </w:pPr>
      <w:r w:rsidRPr="00944B27">
        <w:rPr>
          <w:sz w:val="22"/>
          <w:szCs w:val="22"/>
        </w:rPr>
        <w:lastRenderedPageBreak/>
        <w:t>В случае привлечения Субподрядчиков, Подрядчик обязан письменно уведомить об этом Заказчика. Подрядчик в полном объеме несет ответственность за безопасное выполнение работ Субподрядчиком.</w:t>
      </w:r>
    </w:p>
    <w:p w14:paraId="42CF63E9" w14:textId="77777777" w:rsidR="005B012D" w:rsidRPr="00944B27" w:rsidRDefault="005B012D" w:rsidP="005B012D">
      <w:pPr>
        <w:tabs>
          <w:tab w:val="left" w:pos="993"/>
        </w:tabs>
        <w:ind w:firstLine="709"/>
        <w:rPr>
          <w:sz w:val="22"/>
          <w:szCs w:val="22"/>
        </w:rPr>
      </w:pPr>
      <w:r w:rsidRPr="00944B27">
        <w:rPr>
          <w:sz w:val="22"/>
          <w:szCs w:val="22"/>
        </w:rPr>
        <w:t>2.2. Подрядчик обязан:</w:t>
      </w:r>
    </w:p>
    <w:p w14:paraId="42CF63EA" w14:textId="77777777" w:rsidR="005B012D" w:rsidRPr="00944B27" w:rsidRDefault="005B012D" w:rsidP="005B012D">
      <w:pPr>
        <w:tabs>
          <w:tab w:val="left" w:pos="993"/>
        </w:tabs>
        <w:ind w:firstLine="709"/>
        <w:rPr>
          <w:sz w:val="22"/>
          <w:szCs w:val="22"/>
        </w:rPr>
      </w:pPr>
      <w:r w:rsidRPr="00944B27">
        <w:rPr>
          <w:sz w:val="22"/>
          <w:szCs w:val="22"/>
        </w:rPr>
        <w:t>2.2.1. При подаче заявки на участие в процедуре закупки, предоставить следующие сведения о персонале в составе закупочной документации:</w:t>
      </w:r>
    </w:p>
    <w:p w14:paraId="42CF63EB" w14:textId="77777777" w:rsidR="005B012D" w:rsidRPr="00944B27" w:rsidRDefault="005B012D" w:rsidP="005B012D">
      <w:pPr>
        <w:tabs>
          <w:tab w:val="left" w:pos="993"/>
        </w:tabs>
        <w:ind w:firstLine="709"/>
        <w:rPr>
          <w:sz w:val="22"/>
          <w:szCs w:val="22"/>
        </w:rPr>
      </w:pPr>
      <w:r w:rsidRPr="00944B27">
        <w:rPr>
          <w:sz w:val="22"/>
          <w:szCs w:val="22"/>
        </w:rPr>
        <w:t>- списки лиц, официально трудоустроенных на момент подачи заявки, силами которых предполагается выполнение работ;</w:t>
      </w:r>
    </w:p>
    <w:p w14:paraId="42CF63EC" w14:textId="77777777" w:rsidR="005B012D" w:rsidRPr="00944B27" w:rsidRDefault="005B012D" w:rsidP="005B012D">
      <w:pPr>
        <w:tabs>
          <w:tab w:val="left" w:pos="993"/>
        </w:tabs>
        <w:ind w:firstLine="709"/>
        <w:rPr>
          <w:sz w:val="22"/>
          <w:szCs w:val="22"/>
        </w:rPr>
      </w:pPr>
      <w:r w:rsidRPr="00944B27">
        <w:rPr>
          <w:sz w:val="22"/>
          <w:szCs w:val="22"/>
        </w:rPr>
        <w:t>- заверенные копии паспортов, трудовых договоров с Подрядчиком, разрешения на работу для иностранных граждан.</w:t>
      </w:r>
    </w:p>
    <w:p w14:paraId="42CF63ED" w14:textId="77777777" w:rsidR="005B012D" w:rsidRPr="00944B27" w:rsidRDefault="005B012D" w:rsidP="005B012D">
      <w:pPr>
        <w:tabs>
          <w:tab w:val="left" w:pos="993"/>
        </w:tabs>
        <w:ind w:firstLine="709"/>
        <w:rPr>
          <w:sz w:val="22"/>
          <w:szCs w:val="22"/>
        </w:rPr>
      </w:pPr>
      <w:r w:rsidRPr="00944B27">
        <w:rPr>
          <w:sz w:val="22"/>
          <w:szCs w:val="22"/>
        </w:rPr>
        <w:t>2.3. При заключении договора:</w:t>
      </w:r>
    </w:p>
    <w:p w14:paraId="42CF63EE" w14:textId="77777777" w:rsidR="005B012D" w:rsidRPr="00944B27" w:rsidRDefault="005B012D" w:rsidP="005B012D">
      <w:pPr>
        <w:tabs>
          <w:tab w:val="left" w:pos="993"/>
        </w:tabs>
        <w:ind w:firstLine="709"/>
        <w:rPr>
          <w:sz w:val="22"/>
          <w:szCs w:val="22"/>
        </w:rPr>
      </w:pPr>
      <w:r w:rsidRPr="00944B27">
        <w:rPr>
          <w:sz w:val="22"/>
          <w:szCs w:val="22"/>
        </w:rPr>
        <w:t>- приложить к договору полный список работников Подрядчика/Субподрядчика,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2CF63EF" w14:textId="77777777" w:rsidR="005B012D" w:rsidRPr="00944B27" w:rsidRDefault="005B012D" w:rsidP="005B012D">
      <w:pPr>
        <w:tabs>
          <w:tab w:val="left" w:pos="993"/>
        </w:tabs>
        <w:ind w:firstLine="709"/>
        <w:rPr>
          <w:sz w:val="22"/>
          <w:szCs w:val="22"/>
        </w:rPr>
      </w:pPr>
      <w:r w:rsidRPr="00944B27">
        <w:rPr>
          <w:sz w:val="22"/>
          <w:szCs w:val="22"/>
        </w:rPr>
        <w:t>- предоставить справку об отсутствии судимости в течение тридцати календарных дней с момента заключения договора на всех работников Подрядчика/Субподрядчика, допускаемых на объект;</w:t>
      </w:r>
    </w:p>
    <w:p w14:paraId="42CF63F0" w14:textId="77777777" w:rsidR="005B012D" w:rsidRPr="00944B27" w:rsidRDefault="005B012D" w:rsidP="005B012D">
      <w:pPr>
        <w:tabs>
          <w:tab w:val="left" w:pos="993"/>
        </w:tabs>
        <w:ind w:firstLine="709"/>
        <w:rPr>
          <w:sz w:val="22"/>
          <w:szCs w:val="22"/>
        </w:rPr>
      </w:pPr>
      <w:r w:rsidRPr="00944B27">
        <w:rPr>
          <w:sz w:val="22"/>
          <w:szCs w:val="22"/>
        </w:rPr>
        <w:t>- согласовать с Заказчиком изменения списка лиц, привлекаемых для выполнения работ.</w:t>
      </w:r>
    </w:p>
    <w:p w14:paraId="42CF63F1" w14:textId="77777777" w:rsidR="005B012D" w:rsidRPr="00944B27" w:rsidRDefault="005B012D" w:rsidP="005B012D">
      <w:pPr>
        <w:tabs>
          <w:tab w:val="left" w:pos="993"/>
        </w:tabs>
        <w:ind w:firstLine="709"/>
        <w:rPr>
          <w:sz w:val="22"/>
          <w:szCs w:val="22"/>
        </w:rPr>
      </w:pPr>
      <w:r w:rsidRPr="00944B27">
        <w:rPr>
          <w:sz w:val="22"/>
          <w:szCs w:val="22"/>
        </w:rPr>
        <w:t>2.4. Представители Подрядчика в области АТБ, работники Подрядчика и Субподрядчика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2CF63F2" w14:textId="77777777" w:rsidR="005B012D" w:rsidRPr="00944B27" w:rsidRDefault="005B012D" w:rsidP="005B012D">
      <w:pPr>
        <w:tabs>
          <w:tab w:val="left" w:pos="993"/>
        </w:tabs>
        <w:ind w:firstLine="709"/>
        <w:rPr>
          <w:sz w:val="22"/>
          <w:szCs w:val="22"/>
        </w:rPr>
      </w:pPr>
      <w:r w:rsidRPr="00944B27">
        <w:rPr>
          <w:sz w:val="22"/>
          <w:szCs w:val="22"/>
        </w:rPr>
        <w:t>Персонал Подрядчика/Субподрядчика до начала работ должен пройти вводный и первичный инструктажи по АТБ.</w:t>
      </w:r>
    </w:p>
    <w:p w14:paraId="42CF63F3" w14:textId="77777777" w:rsidR="005B012D" w:rsidRPr="00944B27" w:rsidRDefault="005B012D" w:rsidP="005B012D">
      <w:pPr>
        <w:tabs>
          <w:tab w:val="left" w:pos="993"/>
        </w:tabs>
        <w:ind w:firstLine="709"/>
        <w:rPr>
          <w:sz w:val="22"/>
          <w:szCs w:val="22"/>
        </w:rPr>
      </w:pPr>
      <w:r w:rsidRPr="00944B27">
        <w:rPr>
          <w:sz w:val="22"/>
          <w:szCs w:val="22"/>
        </w:rPr>
        <w:t>2.5.  Подрядчик и Субподрядчики,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F63F4" w14:textId="77777777" w:rsidR="005B012D" w:rsidRPr="00944B27" w:rsidRDefault="005B012D" w:rsidP="005B012D">
      <w:pPr>
        <w:tabs>
          <w:tab w:val="left" w:pos="993"/>
        </w:tabs>
        <w:ind w:firstLine="709"/>
        <w:rPr>
          <w:sz w:val="22"/>
          <w:szCs w:val="22"/>
        </w:rPr>
      </w:pPr>
      <w:r w:rsidRPr="00944B27">
        <w:rPr>
          <w:sz w:val="22"/>
          <w:szCs w:val="22"/>
        </w:rPr>
        <w:t>2.6. Подрядчику запрещается:</w:t>
      </w:r>
    </w:p>
    <w:p w14:paraId="42CF63F5" w14:textId="77777777" w:rsidR="005B012D" w:rsidRPr="00944B27" w:rsidRDefault="005B012D" w:rsidP="005B012D">
      <w:pPr>
        <w:tabs>
          <w:tab w:val="left" w:pos="993"/>
        </w:tabs>
        <w:ind w:firstLine="709"/>
        <w:rPr>
          <w:sz w:val="22"/>
          <w:szCs w:val="22"/>
        </w:rPr>
      </w:pPr>
      <w:r w:rsidRPr="00944B27">
        <w:rPr>
          <w:sz w:val="22"/>
          <w:szCs w:val="22"/>
        </w:rPr>
        <w:t>- допускать к работе работников с признаками алкогольного, наркотического или токсического опьянения;</w:t>
      </w:r>
    </w:p>
    <w:p w14:paraId="42CF63F6" w14:textId="77777777" w:rsidR="005B012D" w:rsidRPr="00944B27" w:rsidRDefault="005B012D" w:rsidP="005B012D">
      <w:pPr>
        <w:tabs>
          <w:tab w:val="left" w:pos="993"/>
        </w:tabs>
        <w:ind w:firstLine="709"/>
        <w:rPr>
          <w:sz w:val="22"/>
          <w:szCs w:val="22"/>
        </w:rPr>
      </w:pPr>
      <w:r w:rsidRPr="00944B27">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2CF63F7" w14:textId="77777777" w:rsidR="005B012D" w:rsidRPr="00944B27" w:rsidRDefault="005B012D" w:rsidP="005B012D">
      <w:pPr>
        <w:tabs>
          <w:tab w:val="left" w:pos="993"/>
        </w:tabs>
        <w:ind w:firstLine="709"/>
        <w:rPr>
          <w:sz w:val="22"/>
          <w:szCs w:val="22"/>
        </w:rPr>
      </w:pPr>
      <w:r w:rsidRPr="00944B27">
        <w:rPr>
          <w:sz w:val="22"/>
          <w:szCs w:val="22"/>
        </w:rPr>
        <w:t>- самовольно изменять условия, последовательность и объем работ;</w:t>
      </w:r>
    </w:p>
    <w:p w14:paraId="42CF63F8" w14:textId="77777777" w:rsidR="005B012D" w:rsidRPr="00944B27" w:rsidRDefault="005B012D" w:rsidP="005B012D">
      <w:pPr>
        <w:tabs>
          <w:tab w:val="left" w:pos="993"/>
        </w:tabs>
        <w:ind w:firstLine="709"/>
        <w:rPr>
          <w:sz w:val="22"/>
          <w:szCs w:val="22"/>
        </w:rPr>
      </w:pPr>
      <w:r w:rsidRPr="00944B2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42CF63F9" w14:textId="77777777" w:rsidR="005B012D" w:rsidRPr="00944B27" w:rsidRDefault="005B012D" w:rsidP="005B012D">
      <w:pPr>
        <w:tabs>
          <w:tab w:val="left" w:pos="993"/>
        </w:tabs>
        <w:ind w:firstLine="709"/>
        <w:rPr>
          <w:sz w:val="22"/>
          <w:szCs w:val="22"/>
        </w:rPr>
      </w:pPr>
      <w:r w:rsidRPr="00944B27">
        <w:rPr>
          <w:sz w:val="22"/>
          <w:szCs w:val="22"/>
        </w:rPr>
        <w:t>- без необходимости находиться на действующих установках, в производственных помещениях Заказчика;</w:t>
      </w:r>
    </w:p>
    <w:p w14:paraId="42CF63FA" w14:textId="77777777" w:rsidR="005B012D" w:rsidRPr="00944B27" w:rsidRDefault="005B012D" w:rsidP="005B012D">
      <w:pPr>
        <w:tabs>
          <w:tab w:val="left" w:pos="993"/>
        </w:tabs>
        <w:ind w:firstLine="709"/>
        <w:rPr>
          <w:sz w:val="22"/>
          <w:szCs w:val="22"/>
        </w:rPr>
      </w:pPr>
      <w:r w:rsidRPr="00944B27">
        <w:rPr>
          <w:sz w:val="22"/>
          <w:szCs w:val="22"/>
        </w:rPr>
        <w:t>- курить вне отведенных для этого мест;</w:t>
      </w:r>
    </w:p>
    <w:p w14:paraId="42CF63FB" w14:textId="77777777" w:rsidR="005B012D" w:rsidRPr="00944B27" w:rsidRDefault="005B012D" w:rsidP="005B012D">
      <w:pPr>
        <w:tabs>
          <w:tab w:val="left" w:pos="993"/>
        </w:tabs>
        <w:ind w:firstLine="709"/>
        <w:rPr>
          <w:sz w:val="22"/>
          <w:szCs w:val="22"/>
        </w:rPr>
      </w:pPr>
      <w:r w:rsidRPr="00944B27">
        <w:rPr>
          <w:sz w:val="22"/>
          <w:szCs w:val="22"/>
        </w:rPr>
        <w:t>- размещать или утилизировать любые виды отходов вне отведенных мест;</w:t>
      </w:r>
    </w:p>
    <w:p w14:paraId="42CF63FC" w14:textId="77777777" w:rsidR="005B012D" w:rsidRPr="00944B27" w:rsidRDefault="005B012D" w:rsidP="005B012D">
      <w:pPr>
        <w:tabs>
          <w:tab w:val="left" w:pos="993"/>
        </w:tabs>
        <w:ind w:firstLine="709"/>
        <w:rPr>
          <w:sz w:val="22"/>
          <w:szCs w:val="22"/>
        </w:rPr>
      </w:pPr>
      <w:r w:rsidRPr="00944B27">
        <w:rPr>
          <w:sz w:val="22"/>
          <w:szCs w:val="22"/>
        </w:rPr>
        <w:t>- выполнять по собственной инициативе на территории Заказчика работы, не согласованные с Заказчиком.</w:t>
      </w:r>
    </w:p>
    <w:p w14:paraId="42CF63FD" w14:textId="77777777" w:rsidR="005B012D" w:rsidRPr="00944B27" w:rsidRDefault="005B012D" w:rsidP="005B012D">
      <w:pPr>
        <w:jc w:val="center"/>
        <w:rPr>
          <w:b/>
          <w:sz w:val="22"/>
          <w:szCs w:val="22"/>
        </w:rPr>
      </w:pPr>
      <w:r w:rsidRPr="00944B27">
        <w:rPr>
          <w:b/>
          <w:sz w:val="22"/>
          <w:szCs w:val="22"/>
        </w:rPr>
        <w:t>3. Отдельные требования</w:t>
      </w:r>
    </w:p>
    <w:p w14:paraId="42CF63FE" w14:textId="77777777" w:rsidR="005B012D" w:rsidRPr="00944B27" w:rsidRDefault="005B012D" w:rsidP="005B012D">
      <w:pPr>
        <w:tabs>
          <w:tab w:val="left" w:pos="993"/>
        </w:tabs>
        <w:ind w:firstLine="709"/>
        <w:rPr>
          <w:sz w:val="22"/>
          <w:szCs w:val="22"/>
        </w:rPr>
      </w:pPr>
      <w:r w:rsidRPr="00944B27">
        <w:rPr>
          <w:sz w:val="22"/>
          <w:szCs w:val="22"/>
        </w:rPr>
        <w:t>3.1. 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2CF63FF" w14:textId="77777777" w:rsidR="005B012D" w:rsidRPr="00944B27" w:rsidRDefault="005B012D" w:rsidP="005B012D">
      <w:pPr>
        <w:jc w:val="center"/>
        <w:rPr>
          <w:b/>
          <w:sz w:val="22"/>
          <w:szCs w:val="22"/>
        </w:rPr>
      </w:pPr>
      <w:r w:rsidRPr="00944B27">
        <w:rPr>
          <w:b/>
          <w:sz w:val="22"/>
          <w:szCs w:val="22"/>
        </w:rPr>
        <w:t>4. Осведомленность</w:t>
      </w:r>
    </w:p>
    <w:p w14:paraId="42CF6400" w14:textId="77777777" w:rsidR="005B012D" w:rsidRPr="00944B27" w:rsidRDefault="005B012D" w:rsidP="005B012D">
      <w:pPr>
        <w:tabs>
          <w:tab w:val="left" w:pos="993"/>
        </w:tabs>
        <w:ind w:firstLine="709"/>
        <w:rPr>
          <w:sz w:val="22"/>
          <w:szCs w:val="22"/>
        </w:rPr>
      </w:pPr>
      <w:r w:rsidRPr="00944B27">
        <w:rPr>
          <w:sz w:val="22"/>
          <w:szCs w:val="22"/>
        </w:rPr>
        <w:t>4.1.</w:t>
      </w:r>
      <w:r w:rsidRPr="00944B27">
        <w:rPr>
          <w:sz w:val="22"/>
          <w:szCs w:val="22"/>
        </w:rPr>
        <w:tab/>
        <w:t>На момент заключения Договора, Подрядчик ознакомлен с ЛНА Заказчика, в части, относящейся к деятельности Подрядчика, предусмотренными п.1.1 и 1.2 настоящего Соглашения.</w:t>
      </w:r>
    </w:p>
    <w:p w14:paraId="42CF6401" w14:textId="44AFB3EE" w:rsidR="005B012D" w:rsidRPr="00944B27" w:rsidRDefault="005B012D" w:rsidP="005B012D">
      <w:pPr>
        <w:tabs>
          <w:tab w:val="left" w:pos="993"/>
        </w:tabs>
        <w:ind w:firstLine="709"/>
        <w:rPr>
          <w:sz w:val="22"/>
          <w:szCs w:val="22"/>
        </w:rPr>
      </w:pPr>
      <w:r w:rsidRPr="00944B27">
        <w:rPr>
          <w:sz w:val="22"/>
          <w:szCs w:val="22"/>
        </w:rPr>
        <w:t xml:space="preserve">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официальном сайте Заказчика по ссылке: </w:t>
      </w:r>
      <w:hyperlink r:id="rId13" w:history="1">
        <w:r w:rsidR="00944B27" w:rsidRPr="00EA570B">
          <w:rPr>
            <w:rStyle w:val="ad"/>
            <w:sz w:val="22"/>
            <w:szCs w:val="22"/>
          </w:rPr>
          <w:t>http://irk-esk.ru/поставщикам-работ-услуг</w:t>
        </w:r>
      </w:hyperlink>
      <w:r w:rsidR="00944B27">
        <w:rPr>
          <w:sz w:val="22"/>
          <w:szCs w:val="22"/>
        </w:rPr>
        <w:t xml:space="preserve">. </w:t>
      </w:r>
    </w:p>
    <w:p w14:paraId="42CF6402" w14:textId="77777777" w:rsidR="005B012D" w:rsidRPr="00944B27" w:rsidRDefault="005B012D" w:rsidP="005B012D">
      <w:pPr>
        <w:tabs>
          <w:tab w:val="left" w:pos="993"/>
        </w:tabs>
        <w:ind w:firstLine="709"/>
        <w:rPr>
          <w:sz w:val="22"/>
          <w:szCs w:val="22"/>
        </w:rPr>
      </w:pPr>
      <w:r w:rsidRPr="00944B27">
        <w:rPr>
          <w:sz w:val="22"/>
          <w:szCs w:val="22"/>
        </w:rPr>
        <w:t>4.2.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2CF6403" w14:textId="77777777" w:rsidR="005B012D" w:rsidRPr="00944B27" w:rsidRDefault="005B012D" w:rsidP="005B012D">
      <w:pPr>
        <w:tabs>
          <w:tab w:val="left" w:pos="993"/>
        </w:tabs>
        <w:ind w:firstLine="709"/>
        <w:rPr>
          <w:sz w:val="22"/>
          <w:szCs w:val="22"/>
        </w:rPr>
      </w:pPr>
      <w:r w:rsidRPr="00944B27">
        <w:rPr>
          <w:sz w:val="22"/>
          <w:szCs w:val="22"/>
        </w:rPr>
        <w:t>4.3. Подрядчик обязан ознакомить своих работников, а также работников субподрядчиков, привлекаемых Подрядчиком, с требованиями настоящего Соглашения и ЛНА Заказчика в области АТБ.</w:t>
      </w:r>
    </w:p>
    <w:p w14:paraId="5FC98FF3" w14:textId="77777777" w:rsidR="00FC249C" w:rsidRDefault="00FC249C" w:rsidP="005B012D">
      <w:pPr>
        <w:jc w:val="center"/>
        <w:rPr>
          <w:b/>
          <w:sz w:val="22"/>
          <w:szCs w:val="22"/>
        </w:rPr>
      </w:pPr>
    </w:p>
    <w:p w14:paraId="02CB380D" w14:textId="77777777" w:rsidR="00FC249C" w:rsidRDefault="00FC249C" w:rsidP="005B012D">
      <w:pPr>
        <w:jc w:val="center"/>
        <w:rPr>
          <w:b/>
          <w:sz w:val="22"/>
          <w:szCs w:val="22"/>
        </w:rPr>
      </w:pPr>
    </w:p>
    <w:p w14:paraId="0A8C24D7" w14:textId="77777777" w:rsidR="00FC249C" w:rsidRDefault="00FC249C" w:rsidP="005B012D">
      <w:pPr>
        <w:jc w:val="center"/>
        <w:rPr>
          <w:b/>
          <w:sz w:val="22"/>
          <w:szCs w:val="22"/>
        </w:rPr>
      </w:pPr>
    </w:p>
    <w:p w14:paraId="42CF6404" w14:textId="474704B3" w:rsidR="005B012D" w:rsidRPr="00944B27" w:rsidRDefault="005B012D" w:rsidP="005B012D">
      <w:pPr>
        <w:jc w:val="center"/>
        <w:rPr>
          <w:b/>
          <w:sz w:val="22"/>
          <w:szCs w:val="22"/>
        </w:rPr>
      </w:pPr>
      <w:r w:rsidRPr="00944B27">
        <w:rPr>
          <w:b/>
          <w:sz w:val="22"/>
          <w:szCs w:val="22"/>
        </w:rPr>
        <w:lastRenderedPageBreak/>
        <w:t>5. Порядок взаимодействия заказчика и подрядчика</w:t>
      </w:r>
    </w:p>
    <w:p w14:paraId="42CF6405" w14:textId="3480E1FF" w:rsidR="005B012D" w:rsidRPr="00944B27" w:rsidRDefault="005B012D" w:rsidP="005B012D">
      <w:pPr>
        <w:tabs>
          <w:tab w:val="left" w:pos="993"/>
        </w:tabs>
        <w:ind w:firstLine="709"/>
        <w:jc w:val="both"/>
        <w:rPr>
          <w:sz w:val="22"/>
          <w:szCs w:val="22"/>
        </w:rPr>
      </w:pPr>
      <w:r w:rsidRPr="00944B27">
        <w:rPr>
          <w:sz w:val="22"/>
          <w:szCs w:val="22"/>
        </w:rPr>
        <w:t xml:space="preserve">5.1. </w:t>
      </w:r>
      <w:r w:rsidR="00FC249C">
        <w:rPr>
          <w:sz w:val="22"/>
          <w:szCs w:val="22"/>
        </w:rPr>
        <w:t>Персонал ОАО «ИЭСК»</w:t>
      </w:r>
      <w:r w:rsidRPr="00944B27">
        <w:rPr>
          <w:sz w:val="22"/>
          <w:szCs w:val="22"/>
        </w:rPr>
        <w:t xml:space="preserve"> совместно с представителем Подрядчика, ведущим работы на объектах ОАО «ИЭСК», в сроки, установленные руководством ОАО «ИЭСК»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Субподрядчиков в области АТБ.</w:t>
      </w:r>
    </w:p>
    <w:p w14:paraId="42CF6406" w14:textId="77777777" w:rsidR="005B012D" w:rsidRPr="00944B27" w:rsidRDefault="005B012D" w:rsidP="005B012D">
      <w:pPr>
        <w:tabs>
          <w:tab w:val="left" w:pos="993"/>
        </w:tabs>
        <w:ind w:firstLine="709"/>
        <w:jc w:val="both"/>
        <w:rPr>
          <w:sz w:val="22"/>
          <w:szCs w:val="22"/>
        </w:rPr>
      </w:pPr>
      <w:r w:rsidRPr="00944B27">
        <w:rPr>
          <w:sz w:val="22"/>
          <w:szCs w:val="22"/>
        </w:rPr>
        <w:t>5.2. В случае обнаружения Заказчиком на объекте факта нарушения работниками Подрядчика (Субподрядчика) требований АТБ,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2CF6407" w14:textId="77777777" w:rsidR="005B012D" w:rsidRPr="00944B27" w:rsidRDefault="005B012D" w:rsidP="005B012D">
      <w:pPr>
        <w:jc w:val="center"/>
        <w:rPr>
          <w:b/>
          <w:sz w:val="22"/>
          <w:szCs w:val="22"/>
        </w:rPr>
      </w:pPr>
      <w:r w:rsidRPr="00944B27">
        <w:rPr>
          <w:b/>
          <w:sz w:val="22"/>
          <w:szCs w:val="22"/>
        </w:rPr>
        <w:t>6. Ответственность Подрядчика.</w:t>
      </w:r>
    </w:p>
    <w:p w14:paraId="42CF6408" w14:textId="77777777" w:rsidR="005B012D" w:rsidRPr="00944B27" w:rsidRDefault="005B012D" w:rsidP="005B012D">
      <w:pPr>
        <w:tabs>
          <w:tab w:val="left" w:pos="993"/>
        </w:tabs>
        <w:ind w:firstLine="709"/>
        <w:jc w:val="both"/>
        <w:rPr>
          <w:sz w:val="22"/>
          <w:szCs w:val="22"/>
        </w:rPr>
      </w:pPr>
      <w:r w:rsidRPr="00944B27">
        <w:rPr>
          <w:bCs/>
          <w:sz w:val="22"/>
          <w:szCs w:val="22"/>
        </w:rPr>
        <w:t xml:space="preserve">6.1. </w:t>
      </w:r>
      <w:r w:rsidRPr="00944B27">
        <w:rPr>
          <w:sz w:val="22"/>
          <w:szCs w:val="22"/>
        </w:rPr>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42CF6409" w14:textId="77777777" w:rsidR="005B012D" w:rsidRPr="00944B27" w:rsidRDefault="005B012D" w:rsidP="005B012D">
      <w:pPr>
        <w:tabs>
          <w:tab w:val="left" w:pos="993"/>
        </w:tabs>
        <w:ind w:firstLine="709"/>
        <w:jc w:val="both"/>
        <w:rPr>
          <w:sz w:val="22"/>
          <w:szCs w:val="22"/>
        </w:rPr>
      </w:pPr>
      <w:r w:rsidRPr="00944B27">
        <w:rPr>
          <w:sz w:val="22"/>
          <w:szCs w:val="22"/>
        </w:rPr>
        <w:t>6.2. Подрядчик возмещает Заказчику все понесенные Заказчиком расходы на устранение последствий происшествий, произошедшие по вине Подрядчика или Субподрядчика, привлеченного Подрядчиком.</w:t>
      </w:r>
    </w:p>
    <w:p w14:paraId="42CF640A" w14:textId="77777777" w:rsidR="005B012D" w:rsidRPr="00944B27" w:rsidRDefault="005B012D" w:rsidP="005B012D">
      <w:pPr>
        <w:tabs>
          <w:tab w:val="left" w:pos="993"/>
        </w:tabs>
        <w:ind w:firstLine="709"/>
        <w:jc w:val="both"/>
        <w:rPr>
          <w:sz w:val="22"/>
          <w:szCs w:val="22"/>
        </w:rPr>
      </w:pPr>
      <w:r w:rsidRPr="00944B27">
        <w:rPr>
          <w:sz w:val="22"/>
          <w:szCs w:val="22"/>
        </w:rPr>
        <w:t>6.3.   Подрядчик обязуется выплатить Заказчику штраф в размере, установленном в Протоколе о нарушении требований норм АТБ, в соответствии со шкалой штрафных санкций (Таблица 1 раздел 8 настоящего соглашения).</w:t>
      </w:r>
    </w:p>
    <w:p w14:paraId="42CF640B" w14:textId="77777777" w:rsidR="005B012D" w:rsidRPr="00944B27" w:rsidRDefault="005B012D" w:rsidP="005B012D">
      <w:pPr>
        <w:tabs>
          <w:tab w:val="left" w:pos="993"/>
        </w:tabs>
        <w:ind w:firstLine="709"/>
        <w:jc w:val="both"/>
        <w:rPr>
          <w:sz w:val="22"/>
          <w:szCs w:val="22"/>
        </w:rPr>
      </w:pPr>
      <w:r w:rsidRPr="00944B27">
        <w:rPr>
          <w:sz w:val="22"/>
          <w:szCs w:val="22"/>
        </w:rPr>
        <w:t>6.4. Сотрудник охраны объекта, либо работник Заказчика, уполномоченный в области АТБ, обнаруживший факт нарушения Подрядчиком и/или Субподрядчиком правил в области АТБ в месте совершения нарушения или в помещении службы охраны, в присутствии представителя Подрядчика и/или Субподрядчика (в случае допущения нарушения Субподрядчика) составляет Акт о нарушении требований АТБ Подрядчиком при выполнении работ (Акт о нарушении). Акт о нарушении составляется сотрудником охраны объекта Заказчика с участием представителей Заказчика и Подрядчика/Субподрядчика.</w:t>
      </w:r>
    </w:p>
    <w:p w14:paraId="42CF640C" w14:textId="77777777" w:rsidR="005B012D" w:rsidRPr="00944B27" w:rsidRDefault="005B012D" w:rsidP="005B012D">
      <w:pPr>
        <w:tabs>
          <w:tab w:val="left" w:pos="993"/>
        </w:tabs>
        <w:ind w:firstLine="709"/>
        <w:jc w:val="both"/>
        <w:rPr>
          <w:sz w:val="22"/>
          <w:szCs w:val="22"/>
        </w:rPr>
      </w:pPr>
      <w:r w:rsidRPr="00944B27">
        <w:rPr>
          <w:sz w:val="22"/>
          <w:szCs w:val="22"/>
        </w:rPr>
        <w:t>В случае отказа представителя Подрядчика/Субподрядчика от участия в составлении Акта, в Акте делается соответствующая отметка. При этом при составлении Акта о нарушении рекомендовано участие уполномоченного представителя Заказчика в области АТБ.</w:t>
      </w:r>
    </w:p>
    <w:p w14:paraId="42CF640D" w14:textId="77777777" w:rsidR="005B012D" w:rsidRPr="00944B27" w:rsidRDefault="005B012D" w:rsidP="005B012D">
      <w:pPr>
        <w:tabs>
          <w:tab w:val="left" w:pos="993"/>
        </w:tabs>
        <w:ind w:firstLine="709"/>
        <w:jc w:val="both"/>
        <w:rPr>
          <w:sz w:val="22"/>
          <w:szCs w:val="22"/>
        </w:rPr>
      </w:pPr>
      <w:r w:rsidRPr="00944B27">
        <w:rPr>
          <w:sz w:val="22"/>
          <w:szCs w:val="22"/>
        </w:rPr>
        <w:t>6.5. Размер штрафа за нарушение правил в области АТБ, если иное не определено Шкалой штрафов (Таблица 1 раздел 8 настоящего соглашения) составляет 5000 (пять тысяч) рублей.</w:t>
      </w:r>
    </w:p>
    <w:p w14:paraId="42CF640E" w14:textId="77777777" w:rsidR="005B012D" w:rsidRPr="00944B27" w:rsidRDefault="005B012D" w:rsidP="005B012D">
      <w:pPr>
        <w:tabs>
          <w:tab w:val="left" w:pos="993"/>
        </w:tabs>
        <w:ind w:firstLine="709"/>
        <w:jc w:val="both"/>
        <w:rPr>
          <w:sz w:val="22"/>
          <w:szCs w:val="22"/>
        </w:rPr>
      </w:pPr>
      <w:bookmarkStart w:id="14" w:name="_Toc182995749"/>
      <w:r w:rsidRPr="00944B27">
        <w:rPr>
          <w:sz w:val="22"/>
          <w:szCs w:val="22"/>
        </w:rPr>
        <w:t>6.6.  Штрафные санкции, предъявленные государственными надзорными органами Заказчику в результате действий Подрядчика или Субподрядчика, привлеченного Подрядчиком, возмещаются Подрядчиком.</w:t>
      </w:r>
      <w:bookmarkEnd w:id="14"/>
    </w:p>
    <w:p w14:paraId="42CF640F" w14:textId="77777777" w:rsidR="005B012D" w:rsidRPr="00944B27" w:rsidRDefault="005B012D" w:rsidP="005B012D">
      <w:pPr>
        <w:tabs>
          <w:tab w:val="left" w:pos="993"/>
        </w:tabs>
        <w:ind w:firstLine="709"/>
        <w:jc w:val="both"/>
        <w:rPr>
          <w:sz w:val="22"/>
          <w:szCs w:val="22"/>
        </w:rPr>
      </w:pPr>
      <w:r w:rsidRPr="00944B27">
        <w:rPr>
          <w:sz w:val="22"/>
          <w:szCs w:val="22"/>
        </w:rPr>
        <w:t>6.7. Оплата Подрядчиком штрафных санкций производится в течение 10 рабочих дней с момента направления Заказчиком в адрес Претензии о нарушении Подрядчиком требований в области АТБ и выставления счета, путем перечисления денежных средств на расчетный счет Заказчика, или, по согласованию сторон, путем зачета взаимных требований.</w:t>
      </w:r>
    </w:p>
    <w:p w14:paraId="42CF6410" w14:textId="77777777" w:rsidR="005B012D" w:rsidRPr="00944B27" w:rsidRDefault="005B012D" w:rsidP="005B012D">
      <w:pPr>
        <w:jc w:val="center"/>
        <w:rPr>
          <w:b/>
          <w:sz w:val="22"/>
          <w:szCs w:val="22"/>
        </w:rPr>
      </w:pPr>
      <w:r w:rsidRPr="00944B27">
        <w:rPr>
          <w:b/>
          <w:sz w:val="22"/>
          <w:szCs w:val="22"/>
        </w:rPr>
        <w:t>7. Заключительные положения</w:t>
      </w:r>
    </w:p>
    <w:p w14:paraId="42CF6411" w14:textId="77777777" w:rsidR="005B012D" w:rsidRPr="00944B27" w:rsidRDefault="005B012D" w:rsidP="005B012D">
      <w:pPr>
        <w:tabs>
          <w:tab w:val="left" w:pos="993"/>
        </w:tabs>
        <w:ind w:firstLine="709"/>
        <w:jc w:val="both"/>
        <w:rPr>
          <w:sz w:val="22"/>
          <w:szCs w:val="22"/>
        </w:rPr>
      </w:pPr>
      <w:r w:rsidRPr="00944B27">
        <w:rPr>
          <w:sz w:val="22"/>
          <w:szCs w:val="22"/>
        </w:rPr>
        <w:t>7.1. В случае если одна из Сторон располагает сведениями, что может произойти нарушение каких-либо требований в области АТБ, такая Сторона обязуется уведомить другую Сторону в письменной форме.</w:t>
      </w:r>
    </w:p>
    <w:p w14:paraId="42CF6412" w14:textId="77777777" w:rsidR="005B012D" w:rsidRPr="00944B27" w:rsidRDefault="005B012D" w:rsidP="005B012D">
      <w:pPr>
        <w:tabs>
          <w:tab w:val="left" w:pos="993"/>
        </w:tabs>
        <w:ind w:firstLine="709"/>
        <w:jc w:val="both"/>
        <w:rPr>
          <w:sz w:val="22"/>
          <w:szCs w:val="22"/>
        </w:rPr>
      </w:pPr>
      <w:r w:rsidRPr="00944B2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w:t>
      </w:r>
    </w:p>
    <w:p w14:paraId="42CF6413" w14:textId="77777777" w:rsidR="005B012D" w:rsidRPr="00944B27" w:rsidRDefault="005B012D" w:rsidP="005B012D">
      <w:pPr>
        <w:tabs>
          <w:tab w:val="left" w:pos="993"/>
        </w:tabs>
        <w:ind w:firstLine="709"/>
        <w:jc w:val="both"/>
        <w:rPr>
          <w:sz w:val="22"/>
          <w:szCs w:val="22"/>
        </w:rPr>
      </w:pPr>
      <w:r w:rsidRPr="00944B27">
        <w:rPr>
          <w:sz w:val="22"/>
          <w:szCs w:val="22"/>
        </w:rPr>
        <w:t>Стороны гарантируют полную конфиденциальность при исполнении антитеррористических требований, а также отсутствие негативных последствий как для обращающейся Стороны в целом, так и для конкретных работников обращающейся Стороны.</w:t>
      </w:r>
    </w:p>
    <w:p w14:paraId="42CF6415" w14:textId="45B0D2E2" w:rsidR="005B012D" w:rsidRPr="00944B27" w:rsidRDefault="00944B27" w:rsidP="00944B27">
      <w:pPr>
        <w:jc w:val="center"/>
        <w:rPr>
          <w:b/>
          <w:sz w:val="22"/>
          <w:szCs w:val="22"/>
        </w:rPr>
      </w:pPr>
      <w:r>
        <w:rPr>
          <w:b/>
          <w:sz w:val="22"/>
          <w:szCs w:val="22"/>
        </w:rPr>
        <w:t>8. Шкала штрафных санкций</w:t>
      </w:r>
    </w:p>
    <w:p w14:paraId="42CF6416" w14:textId="77777777" w:rsidR="005B012D" w:rsidRPr="00944B27" w:rsidRDefault="005B012D" w:rsidP="005B012D">
      <w:pPr>
        <w:tabs>
          <w:tab w:val="left" w:pos="993"/>
        </w:tabs>
        <w:ind w:firstLine="709"/>
        <w:jc w:val="both"/>
        <w:rPr>
          <w:sz w:val="22"/>
          <w:szCs w:val="22"/>
        </w:rPr>
      </w:pPr>
      <w:r w:rsidRPr="00944B27">
        <w:rPr>
          <w:sz w:val="22"/>
          <w:szCs w:val="22"/>
        </w:rPr>
        <w:t>8.1. Размер штрафных санкций за нарушения, допущенные работниками Подрядчика/Субподрядчика определяется с учетом таблицы 1.</w:t>
      </w:r>
    </w:p>
    <w:p w14:paraId="42CF6417" w14:textId="77777777" w:rsidR="005B012D" w:rsidRPr="00944B27" w:rsidRDefault="005B012D" w:rsidP="00944B27">
      <w:pPr>
        <w:jc w:val="right"/>
        <w:rPr>
          <w:sz w:val="22"/>
          <w:szCs w:val="22"/>
        </w:rPr>
      </w:pPr>
      <w:r w:rsidRPr="00944B27">
        <w:rPr>
          <w:sz w:val="22"/>
          <w:szCs w:val="22"/>
        </w:rPr>
        <w:t>Таблица1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7812"/>
        <w:gridCol w:w="1559"/>
      </w:tblGrid>
      <w:tr w:rsidR="005770E1" w:rsidRPr="00944B27" w14:paraId="42CF641C"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18" w14:textId="77777777" w:rsidR="005B012D" w:rsidRPr="00944B27" w:rsidRDefault="005B012D" w:rsidP="005B012D">
            <w:pPr>
              <w:jc w:val="center"/>
              <w:rPr>
                <w:iCs/>
                <w:sz w:val="22"/>
                <w:szCs w:val="22"/>
              </w:rPr>
            </w:pPr>
            <w:r w:rsidRPr="00944B27">
              <w:rPr>
                <w:iCs/>
                <w:sz w:val="22"/>
                <w:szCs w:val="22"/>
              </w:rPr>
              <w:t>№</w:t>
            </w:r>
          </w:p>
          <w:p w14:paraId="42CF6419" w14:textId="77777777" w:rsidR="005B012D" w:rsidRPr="00944B27" w:rsidRDefault="005B012D" w:rsidP="005B012D">
            <w:pPr>
              <w:jc w:val="center"/>
              <w:rPr>
                <w:iCs/>
                <w:sz w:val="22"/>
                <w:szCs w:val="22"/>
              </w:rPr>
            </w:pPr>
            <w:r w:rsidRPr="00944B27">
              <w:rPr>
                <w:iCs/>
                <w:sz w:val="22"/>
                <w:szCs w:val="22"/>
              </w:rPr>
              <w:t>п/п</w:t>
            </w:r>
          </w:p>
        </w:tc>
        <w:tc>
          <w:tcPr>
            <w:tcW w:w="7812" w:type="dxa"/>
            <w:tcBorders>
              <w:top w:val="single" w:sz="4" w:space="0" w:color="auto"/>
              <w:left w:val="single" w:sz="4" w:space="0" w:color="auto"/>
              <w:bottom w:val="single" w:sz="4" w:space="0" w:color="auto"/>
              <w:right w:val="single" w:sz="4" w:space="0" w:color="auto"/>
            </w:tcBorders>
            <w:hideMark/>
          </w:tcPr>
          <w:p w14:paraId="42CF641A" w14:textId="77777777" w:rsidR="005B012D" w:rsidRPr="00944B27" w:rsidRDefault="005B012D" w:rsidP="005B012D">
            <w:pPr>
              <w:jc w:val="center"/>
              <w:rPr>
                <w:iCs/>
                <w:sz w:val="22"/>
                <w:szCs w:val="22"/>
              </w:rPr>
            </w:pPr>
            <w:r w:rsidRPr="00944B27">
              <w:rPr>
                <w:iCs/>
                <w:sz w:val="22"/>
                <w:szCs w:val="22"/>
              </w:rPr>
              <w:t>Перечень нарушений</w:t>
            </w:r>
          </w:p>
        </w:tc>
        <w:tc>
          <w:tcPr>
            <w:tcW w:w="1559" w:type="dxa"/>
            <w:tcBorders>
              <w:top w:val="single" w:sz="4" w:space="0" w:color="auto"/>
              <w:left w:val="single" w:sz="4" w:space="0" w:color="auto"/>
              <w:bottom w:val="single" w:sz="4" w:space="0" w:color="auto"/>
              <w:right w:val="single" w:sz="4" w:space="0" w:color="auto"/>
            </w:tcBorders>
            <w:hideMark/>
          </w:tcPr>
          <w:p w14:paraId="42CF641B" w14:textId="77777777" w:rsidR="005B012D" w:rsidRPr="00944B27" w:rsidRDefault="005B012D" w:rsidP="005B012D">
            <w:pPr>
              <w:jc w:val="center"/>
              <w:rPr>
                <w:iCs/>
                <w:sz w:val="22"/>
                <w:szCs w:val="22"/>
              </w:rPr>
            </w:pPr>
            <w:r w:rsidRPr="00944B27">
              <w:rPr>
                <w:iCs/>
                <w:sz w:val="22"/>
                <w:szCs w:val="22"/>
              </w:rPr>
              <w:t>Сумма штрафа (руб.)</w:t>
            </w:r>
          </w:p>
        </w:tc>
      </w:tr>
      <w:tr w:rsidR="005770E1" w:rsidRPr="00944B27" w14:paraId="42CF6420"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1D" w14:textId="77777777" w:rsidR="005B012D" w:rsidRPr="00944B27" w:rsidRDefault="005B012D" w:rsidP="005B012D">
            <w:pPr>
              <w:jc w:val="center"/>
              <w:rPr>
                <w:iCs/>
                <w:sz w:val="22"/>
                <w:szCs w:val="22"/>
              </w:rPr>
            </w:pPr>
            <w:r w:rsidRPr="00944B27">
              <w:rPr>
                <w:iCs/>
                <w:sz w:val="22"/>
                <w:szCs w:val="22"/>
              </w:rPr>
              <w:t>1</w:t>
            </w:r>
          </w:p>
        </w:tc>
        <w:tc>
          <w:tcPr>
            <w:tcW w:w="7812" w:type="dxa"/>
            <w:tcBorders>
              <w:top w:val="single" w:sz="4" w:space="0" w:color="auto"/>
              <w:left w:val="single" w:sz="4" w:space="0" w:color="auto"/>
              <w:bottom w:val="single" w:sz="4" w:space="0" w:color="auto"/>
              <w:right w:val="single" w:sz="4" w:space="0" w:color="auto"/>
            </w:tcBorders>
            <w:hideMark/>
          </w:tcPr>
          <w:p w14:paraId="42CF641E" w14:textId="77777777" w:rsidR="005B012D" w:rsidRPr="00944B27" w:rsidRDefault="005B012D" w:rsidP="005B012D">
            <w:pPr>
              <w:rPr>
                <w:iCs/>
                <w:sz w:val="22"/>
                <w:szCs w:val="22"/>
              </w:rPr>
            </w:pPr>
            <w:r w:rsidRPr="00944B27">
              <w:rPr>
                <w:iCs/>
                <w:sz w:val="22"/>
                <w:szCs w:val="22"/>
              </w:rPr>
              <w:t>Попытка проникновения на территорию объекта через проходную без пропуска.</w:t>
            </w:r>
          </w:p>
        </w:tc>
        <w:tc>
          <w:tcPr>
            <w:tcW w:w="1559" w:type="dxa"/>
            <w:tcBorders>
              <w:top w:val="single" w:sz="4" w:space="0" w:color="auto"/>
              <w:left w:val="single" w:sz="4" w:space="0" w:color="auto"/>
              <w:bottom w:val="single" w:sz="4" w:space="0" w:color="auto"/>
              <w:right w:val="single" w:sz="4" w:space="0" w:color="auto"/>
            </w:tcBorders>
            <w:hideMark/>
          </w:tcPr>
          <w:p w14:paraId="42CF641F" w14:textId="77777777" w:rsidR="005B012D" w:rsidRPr="00944B27" w:rsidRDefault="005B012D" w:rsidP="005B012D">
            <w:pPr>
              <w:jc w:val="center"/>
              <w:rPr>
                <w:iCs/>
                <w:sz w:val="22"/>
                <w:szCs w:val="22"/>
              </w:rPr>
            </w:pPr>
            <w:r w:rsidRPr="00944B27">
              <w:rPr>
                <w:iCs/>
                <w:sz w:val="22"/>
                <w:szCs w:val="22"/>
              </w:rPr>
              <w:t>2 000</w:t>
            </w:r>
          </w:p>
        </w:tc>
      </w:tr>
      <w:tr w:rsidR="005770E1" w:rsidRPr="00944B27" w14:paraId="42CF6424"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21" w14:textId="77777777" w:rsidR="005B012D" w:rsidRPr="00944B27" w:rsidRDefault="005B012D" w:rsidP="005B012D">
            <w:pPr>
              <w:jc w:val="center"/>
              <w:rPr>
                <w:iCs/>
                <w:sz w:val="22"/>
                <w:szCs w:val="22"/>
              </w:rPr>
            </w:pPr>
            <w:r w:rsidRPr="00944B27">
              <w:rPr>
                <w:iCs/>
                <w:sz w:val="22"/>
                <w:szCs w:val="22"/>
              </w:rPr>
              <w:t>2</w:t>
            </w:r>
          </w:p>
        </w:tc>
        <w:tc>
          <w:tcPr>
            <w:tcW w:w="7812" w:type="dxa"/>
            <w:tcBorders>
              <w:top w:val="single" w:sz="4" w:space="0" w:color="auto"/>
              <w:left w:val="single" w:sz="4" w:space="0" w:color="auto"/>
              <w:bottom w:val="single" w:sz="4" w:space="0" w:color="auto"/>
              <w:right w:val="single" w:sz="4" w:space="0" w:color="auto"/>
            </w:tcBorders>
            <w:hideMark/>
          </w:tcPr>
          <w:p w14:paraId="42CF6422" w14:textId="77777777" w:rsidR="005B012D" w:rsidRPr="00944B27" w:rsidRDefault="005B012D" w:rsidP="005B012D">
            <w:pPr>
              <w:rPr>
                <w:iCs/>
                <w:sz w:val="22"/>
                <w:szCs w:val="22"/>
              </w:rPr>
            </w:pPr>
            <w:r w:rsidRPr="00944B27">
              <w:rPr>
                <w:iCs/>
                <w:sz w:val="22"/>
                <w:szCs w:val="22"/>
              </w:rPr>
              <w:t>Неоднократные, два и более раз выявленные попытки проникновения на территорию объекта через проходную без пропуска</w:t>
            </w:r>
          </w:p>
        </w:tc>
        <w:tc>
          <w:tcPr>
            <w:tcW w:w="1559" w:type="dxa"/>
            <w:tcBorders>
              <w:top w:val="single" w:sz="4" w:space="0" w:color="auto"/>
              <w:left w:val="single" w:sz="4" w:space="0" w:color="auto"/>
              <w:bottom w:val="single" w:sz="4" w:space="0" w:color="auto"/>
              <w:right w:val="single" w:sz="4" w:space="0" w:color="auto"/>
            </w:tcBorders>
            <w:hideMark/>
          </w:tcPr>
          <w:p w14:paraId="42CF6423" w14:textId="77777777" w:rsidR="005B012D" w:rsidRPr="00944B27" w:rsidRDefault="005B012D" w:rsidP="005B012D">
            <w:pPr>
              <w:jc w:val="center"/>
              <w:rPr>
                <w:iCs/>
                <w:sz w:val="22"/>
                <w:szCs w:val="22"/>
              </w:rPr>
            </w:pPr>
            <w:r w:rsidRPr="00944B27">
              <w:rPr>
                <w:iCs/>
                <w:sz w:val="22"/>
                <w:szCs w:val="22"/>
              </w:rPr>
              <w:t>15 000</w:t>
            </w:r>
          </w:p>
        </w:tc>
      </w:tr>
      <w:tr w:rsidR="005770E1" w:rsidRPr="00944B27" w14:paraId="42CF6428"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25" w14:textId="77777777" w:rsidR="005B012D" w:rsidRPr="00944B27" w:rsidRDefault="005B012D" w:rsidP="005B012D">
            <w:pPr>
              <w:jc w:val="center"/>
              <w:rPr>
                <w:iCs/>
                <w:sz w:val="22"/>
                <w:szCs w:val="22"/>
              </w:rPr>
            </w:pPr>
            <w:r w:rsidRPr="00944B27">
              <w:rPr>
                <w:iCs/>
                <w:sz w:val="22"/>
                <w:szCs w:val="22"/>
              </w:rPr>
              <w:t>3</w:t>
            </w:r>
          </w:p>
        </w:tc>
        <w:tc>
          <w:tcPr>
            <w:tcW w:w="7812" w:type="dxa"/>
            <w:tcBorders>
              <w:top w:val="single" w:sz="4" w:space="0" w:color="auto"/>
              <w:left w:val="single" w:sz="4" w:space="0" w:color="auto"/>
              <w:bottom w:val="single" w:sz="4" w:space="0" w:color="auto"/>
              <w:right w:val="single" w:sz="4" w:space="0" w:color="auto"/>
            </w:tcBorders>
            <w:hideMark/>
          </w:tcPr>
          <w:p w14:paraId="42CF6426" w14:textId="77777777" w:rsidR="005B012D" w:rsidRPr="00944B27" w:rsidRDefault="005B012D" w:rsidP="005B012D">
            <w:pPr>
              <w:rPr>
                <w:iCs/>
                <w:sz w:val="22"/>
                <w:szCs w:val="22"/>
              </w:rPr>
            </w:pPr>
            <w:r w:rsidRPr="00944B27">
              <w:rPr>
                <w:iCs/>
                <w:sz w:val="22"/>
                <w:szCs w:val="22"/>
              </w:rPr>
              <w:t xml:space="preserve">Попытка проникновения на территорию объекта через проходную по чужому пропуску, оформленного на работника одноименной или сторонней организации  </w:t>
            </w:r>
          </w:p>
        </w:tc>
        <w:tc>
          <w:tcPr>
            <w:tcW w:w="1559" w:type="dxa"/>
            <w:tcBorders>
              <w:top w:val="single" w:sz="4" w:space="0" w:color="auto"/>
              <w:left w:val="single" w:sz="4" w:space="0" w:color="auto"/>
              <w:bottom w:val="single" w:sz="4" w:space="0" w:color="auto"/>
              <w:right w:val="single" w:sz="4" w:space="0" w:color="auto"/>
            </w:tcBorders>
            <w:hideMark/>
          </w:tcPr>
          <w:p w14:paraId="42CF6427" w14:textId="77777777" w:rsidR="005B012D" w:rsidRPr="00944B27" w:rsidRDefault="005B012D" w:rsidP="005B012D">
            <w:pPr>
              <w:jc w:val="center"/>
              <w:rPr>
                <w:iCs/>
                <w:sz w:val="22"/>
                <w:szCs w:val="22"/>
              </w:rPr>
            </w:pPr>
            <w:r w:rsidRPr="00944B27">
              <w:rPr>
                <w:iCs/>
                <w:sz w:val="22"/>
                <w:szCs w:val="22"/>
              </w:rPr>
              <w:t>20 000</w:t>
            </w:r>
          </w:p>
        </w:tc>
      </w:tr>
      <w:tr w:rsidR="005770E1" w:rsidRPr="00944B27" w14:paraId="42CF642C"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29" w14:textId="77777777" w:rsidR="005B012D" w:rsidRPr="00944B27" w:rsidRDefault="005B012D" w:rsidP="005B012D">
            <w:pPr>
              <w:jc w:val="center"/>
              <w:rPr>
                <w:iCs/>
                <w:sz w:val="22"/>
                <w:szCs w:val="22"/>
              </w:rPr>
            </w:pPr>
            <w:r w:rsidRPr="00944B27">
              <w:rPr>
                <w:iCs/>
                <w:sz w:val="22"/>
                <w:szCs w:val="22"/>
              </w:rPr>
              <w:lastRenderedPageBreak/>
              <w:t>4</w:t>
            </w:r>
          </w:p>
        </w:tc>
        <w:tc>
          <w:tcPr>
            <w:tcW w:w="7812" w:type="dxa"/>
            <w:tcBorders>
              <w:top w:val="single" w:sz="4" w:space="0" w:color="auto"/>
              <w:left w:val="single" w:sz="4" w:space="0" w:color="auto"/>
              <w:bottom w:val="single" w:sz="4" w:space="0" w:color="auto"/>
              <w:right w:val="single" w:sz="4" w:space="0" w:color="auto"/>
            </w:tcBorders>
            <w:hideMark/>
          </w:tcPr>
          <w:p w14:paraId="42CF642A" w14:textId="77777777" w:rsidR="005B012D" w:rsidRPr="00944B27" w:rsidRDefault="005B012D" w:rsidP="005B012D">
            <w:pPr>
              <w:rPr>
                <w:iCs/>
                <w:sz w:val="22"/>
                <w:szCs w:val="22"/>
              </w:rPr>
            </w:pPr>
            <w:r w:rsidRPr="00944B27">
              <w:rPr>
                <w:iCs/>
                <w:sz w:val="22"/>
                <w:szCs w:val="22"/>
              </w:rPr>
              <w:t>Попытка проникновения на территорию объекта через проходную по пропуску с истекшим сроком действия</w:t>
            </w:r>
          </w:p>
        </w:tc>
        <w:tc>
          <w:tcPr>
            <w:tcW w:w="1559" w:type="dxa"/>
            <w:tcBorders>
              <w:top w:val="single" w:sz="4" w:space="0" w:color="auto"/>
              <w:left w:val="single" w:sz="4" w:space="0" w:color="auto"/>
              <w:bottom w:val="single" w:sz="4" w:space="0" w:color="auto"/>
              <w:right w:val="single" w:sz="4" w:space="0" w:color="auto"/>
            </w:tcBorders>
            <w:hideMark/>
          </w:tcPr>
          <w:p w14:paraId="42CF642B" w14:textId="77777777" w:rsidR="005B012D" w:rsidRPr="00944B27" w:rsidRDefault="005B012D" w:rsidP="005B012D">
            <w:pPr>
              <w:jc w:val="center"/>
              <w:rPr>
                <w:iCs/>
                <w:sz w:val="22"/>
                <w:szCs w:val="22"/>
              </w:rPr>
            </w:pPr>
            <w:r w:rsidRPr="00944B27">
              <w:rPr>
                <w:iCs/>
                <w:sz w:val="22"/>
                <w:szCs w:val="22"/>
              </w:rPr>
              <w:t>10 000</w:t>
            </w:r>
          </w:p>
        </w:tc>
      </w:tr>
      <w:tr w:rsidR="005770E1" w:rsidRPr="00944B27" w14:paraId="42CF6430"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2D" w14:textId="77777777" w:rsidR="005B012D" w:rsidRPr="00944B27" w:rsidRDefault="005B012D" w:rsidP="005B012D">
            <w:pPr>
              <w:jc w:val="center"/>
              <w:rPr>
                <w:iCs/>
                <w:sz w:val="22"/>
                <w:szCs w:val="22"/>
              </w:rPr>
            </w:pPr>
            <w:r w:rsidRPr="00944B27">
              <w:rPr>
                <w:iCs/>
                <w:sz w:val="22"/>
                <w:szCs w:val="22"/>
              </w:rPr>
              <w:t>5</w:t>
            </w:r>
          </w:p>
        </w:tc>
        <w:tc>
          <w:tcPr>
            <w:tcW w:w="7812" w:type="dxa"/>
            <w:tcBorders>
              <w:top w:val="single" w:sz="4" w:space="0" w:color="auto"/>
              <w:left w:val="single" w:sz="4" w:space="0" w:color="auto"/>
              <w:bottom w:val="single" w:sz="4" w:space="0" w:color="auto"/>
              <w:right w:val="single" w:sz="4" w:space="0" w:color="auto"/>
            </w:tcBorders>
            <w:hideMark/>
          </w:tcPr>
          <w:p w14:paraId="42CF642E" w14:textId="77777777" w:rsidR="005B012D" w:rsidRPr="00944B27" w:rsidRDefault="005B012D" w:rsidP="005B012D">
            <w:pPr>
              <w:rPr>
                <w:iCs/>
                <w:sz w:val="22"/>
                <w:szCs w:val="22"/>
              </w:rPr>
            </w:pPr>
            <w:r w:rsidRPr="00944B27">
              <w:rPr>
                <w:iCs/>
                <w:sz w:val="22"/>
                <w:szCs w:val="22"/>
              </w:rPr>
              <w:t>Попытка проникновения/выхода(выезда) на территорию объекта в неустановленном месте (через периметр ограждения).</w:t>
            </w:r>
          </w:p>
        </w:tc>
        <w:tc>
          <w:tcPr>
            <w:tcW w:w="1559" w:type="dxa"/>
            <w:tcBorders>
              <w:top w:val="single" w:sz="4" w:space="0" w:color="auto"/>
              <w:left w:val="single" w:sz="4" w:space="0" w:color="auto"/>
              <w:bottom w:val="single" w:sz="4" w:space="0" w:color="auto"/>
              <w:right w:val="single" w:sz="4" w:space="0" w:color="auto"/>
            </w:tcBorders>
            <w:hideMark/>
          </w:tcPr>
          <w:p w14:paraId="42CF642F" w14:textId="77777777" w:rsidR="005B012D" w:rsidRPr="00944B27" w:rsidRDefault="005B012D" w:rsidP="005B012D">
            <w:pPr>
              <w:jc w:val="center"/>
              <w:rPr>
                <w:iCs/>
                <w:sz w:val="22"/>
                <w:szCs w:val="22"/>
              </w:rPr>
            </w:pPr>
            <w:r w:rsidRPr="00944B27">
              <w:rPr>
                <w:iCs/>
                <w:sz w:val="22"/>
                <w:szCs w:val="22"/>
              </w:rPr>
              <w:t>30 000</w:t>
            </w:r>
          </w:p>
        </w:tc>
      </w:tr>
      <w:tr w:rsidR="005770E1" w:rsidRPr="00944B27" w14:paraId="42CF6434"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31" w14:textId="77777777" w:rsidR="005B012D" w:rsidRPr="00944B27" w:rsidRDefault="005B012D" w:rsidP="005B012D">
            <w:pPr>
              <w:jc w:val="center"/>
              <w:rPr>
                <w:iCs/>
                <w:sz w:val="22"/>
                <w:szCs w:val="22"/>
              </w:rPr>
            </w:pPr>
            <w:r w:rsidRPr="00944B27">
              <w:rPr>
                <w:iCs/>
                <w:sz w:val="22"/>
                <w:szCs w:val="22"/>
              </w:rPr>
              <w:t>6</w:t>
            </w:r>
          </w:p>
        </w:tc>
        <w:tc>
          <w:tcPr>
            <w:tcW w:w="7812" w:type="dxa"/>
            <w:tcBorders>
              <w:top w:val="single" w:sz="4" w:space="0" w:color="auto"/>
              <w:left w:val="single" w:sz="4" w:space="0" w:color="auto"/>
              <w:bottom w:val="single" w:sz="4" w:space="0" w:color="auto"/>
              <w:right w:val="single" w:sz="4" w:space="0" w:color="auto"/>
            </w:tcBorders>
            <w:hideMark/>
          </w:tcPr>
          <w:p w14:paraId="42CF6432" w14:textId="77777777" w:rsidR="005B012D" w:rsidRPr="00944B27" w:rsidRDefault="005B012D" w:rsidP="005B012D">
            <w:pPr>
              <w:rPr>
                <w:iCs/>
                <w:sz w:val="22"/>
                <w:szCs w:val="22"/>
              </w:rPr>
            </w:pPr>
            <w:r w:rsidRPr="00944B27">
              <w:rPr>
                <w:iCs/>
                <w:sz w:val="22"/>
                <w:szCs w:val="22"/>
              </w:rPr>
              <w:t xml:space="preserve">Попытка проноса(ввоза) на территорию объекта алкогольной или наркотической продукции </w:t>
            </w:r>
          </w:p>
        </w:tc>
        <w:tc>
          <w:tcPr>
            <w:tcW w:w="1559" w:type="dxa"/>
            <w:tcBorders>
              <w:top w:val="single" w:sz="4" w:space="0" w:color="auto"/>
              <w:left w:val="single" w:sz="4" w:space="0" w:color="auto"/>
              <w:bottom w:val="single" w:sz="4" w:space="0" w:color="auto"/>
              <w:right w:val="single" w:sz="4" w:space="0" w:color="auto"/>
            </w:tcBorders>
            <w:hideMark/>
          </w:tcPr>
          <w:p w14:paraId="42CF6433"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38"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35" w14:textId="77777777" w:rsidR="005B012D" w:rsidRPr="00944B27" w:rsidRDefault="005B012D" w:rsidP="005B012D">
            <w:pPr>
              <w:jc w:val="center"/>
              <w:rPr>
                <w:iCs/>
                <w:sz w:val="22"/>
                <w:szCs w:val="22"/>
              </w:rPr>
            </w:pPr>
            <w:r w:rsidRPr="00944B27">
              <w:rPr>
                <w:iCs/>
                <w:sz w:val="22"/>
                <w:szCs w:val="22"/>
              </w:rPr>
              <w:t>7</w:t>
            </w:r>
          </w:p>
        </w:tc>
        <w:tc>
          <w:tcPr>
            <w:tcW w:w="7812" w:type="dxa"/>
            <w:tcBorders>
              <w:top w:val="single" w:sz="4" w:space="0" w:color="auto"/>
              <w:left w:val="single" w:sz="4" w:space="0" w:color="auto"/>
              <w:bottom w:val="single" w:sz="4" w:space="0" w:color="auto"/>
              <w:right w:val="single" w:sz="4" w:space="0" w:color="auto"/>
            </w:tcBorders>
            <w:hideMark/>
          </w:tcPr>
          <w:p w14:paraId="42CF6436" w14:textId="77777777" w:rsidR="005B012D" w:rsidRPr="00944B27" w:rsidRDefault="005B012D" w:rsidP="005B012D">
            <w:pPr>
              <w:rPr>
                <w:iCs/>
                <w:sz w:val="22"/>
                <w:szCs w:val="22"/>
              </w:rPr>
            </w:pPr>
            <w:r w:rsidRPr="00944B27">
              <w:rPr>
                <w:iCs/>
                <w:sz w:val="22"/>
                <w:szCs w:val="22"/>
              </w:rPr>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1559" w:type="dxa"/>
            <w:tcBorders>
              <w:top w:val="single" w:sz="4" w:space="0" w:color="auto"/>
              <w:left w:val="single" w:sz="4" w:space="0" w:color="auto"/>
              <w:bottom w:val="single" w:sz="4" w:space="0" w:color="auto"/>
              <w:right w:val="single" w:sz="4" w:space="0" w:color="auto"/>
            </w:tcBorders>
            <w:hideMark/>
          </w:tcPr>
          <w:p w14:paraId="42CF6437"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3C"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39" w14:textId="77777777" w:rsidR="005B012D" w:rsidRPr="00944B27" w:rsidRDefault="005B012D" w:rsidP="005B012D">
            <w:pPr>
              <w:jc w:val="center"/>
              <w:rPr>
                <w:iCs/>
                <w:sz w:val="22"/>
                <w:szCs w:val="22"/>
              </w:rPr>
            </w:pPr>
            <w:r w:rsidRPr="00944B27">
              <w:rPr>
                <w:iCs/>
                <w:sz w:val="22"/>
                <w:szCs w:val="22"/>
              </w:rPr>
              <w:t>8</w:t>
            </w:r>
          </w:p>
        </w:tc>
        <w:tc>
          <w:tcPr>
            <w:tcW w:w="7812" w:type="dxa"/>
            <w:tcBorders>
              <w:top w:val="single" w:sz="4" w:space="0" w:color="auto"/>
              <w:left w:val="single" w:sz="4" w:space="0" w:color="auto"/>
              <w:bottom w:val="single" w:sz="4" w:space="0" w:color="auto"/>
              <w:right w:val="single" w:sz="4" w:space="0" w:color="auto"/>
            </w:tcBorders>
            <w:hideMark/>
          </w:tcPr>
          <w:p w14:paraId="42CF643A" w14:textId="77777777" w:rsidR="005B012D" w:rsidRPr="00944B27" w:rsidRDefault="005B012D" w:rsidP="005B012D">
            <w:pPr>
              <w:rPr>
                <w:iCs/>
                <w:sz w:val="22"/>
                <w:szCs w:val="22"/>
              </w:rPr>
            </w:pPr>
            <w:r w:rsidRPr="00944B27">
              <w:rPr>
                <w:iCs/>
                <w:sz w:val="22"/>
                <w:szCs w:val="22"/>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1559" w:type="dxa"/>
            <w:tcBorders>
              <w:top w:val="single" w:sz="4" w:space="0" w:color="auto"/>
              <w:left w:val="single" w:sz="4" w:space="0" w:color="auto"/>
              <w:bottom w:val="single" w:sz="4" w:space="0" w:color="auto"/>
              <w:right w:val="single" w:sz="4" w:space="0" w:color="auto"/>
            </w:tcBorders>
            <w:hideMark/>
          </w:tcPr>
          <w:p w14:paraId="42CF643B" w14:textId="77777777" w:rsidR="005B012D" w:rsidRPr="00944B27" w:rsidRDefault="005B012D" w:rsidP="005B012D">
            <w:pPr>
              <w:jc w:val="center"/>
              <w:rPr>
                <w:iCs/>
                <w:sz w:val="22"/>
                <w:szCs w:val="22"/>
              </w:rPr>
            </w:pPr>
            <w:r w:rsidRPr="00944B27">
              <w:rPr>
                <w:iCs/>
                <w:sz w:val="22"/>
                <w:szCs w:val="22"/>
              </w:rPr>
              <w:t>5 000</w:t>
            </w:r>
          </w:p>
        </w:tc>
      </w:tr>
      <w:tr w:rsidR="005770E1" w:rsidRPr="00944B27" w14:paraId="42CF6441"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3D" w14:textId="77777777" w:rsidR="005B012D" w:rsidRPr="00944B27" w:rsidRDefault="005B012D" w:rsidP="005B012D">
            <w:pPr>
              <w:jc w:val="center"/>
              <w:rPr>
                <w:iCs/>
                <w:sz w:val="22"/>
                <w:szCs w:val="22"/>
              </w:rPr>
            </w:pPr>
            <w:r w:rsidRPr="00944B27">
              <w:rPr>
                <w:iCs/>
                <w:sz w:val="22"/>
                <w:szCs w:val="22"/>
              </w:rPr>
              <w:t>9</w:t>
            </w:r>
          </w:p>
        </w:tc>
        <w:tc>
          <w:tcPr>
            <w:tcW w:w="7812" w:type="dxa"/>
            <w:tcBorders>
              <w:top w:val="single" w:sz="4" w:space="0" w:color="auto"/>
              <w:left w:val="single" w:sz="4" w:space="0" w:color="auto"/>
              <w:bottom w:val="single" w:sz="4" w:space="0" w:color="auto"/>
              <w:right w:val="single" w:sz="4" w:space="0" w:color="auto"/>
            </w:tcBorders>
            <w:hideMark/>
          </w:tcPr>
          <w:p w14:paraId="42CF643E" w14:textId="77777777" w:rsidR="005B012D" w:rsidRPr="00944B27" w:rsidRDefault="005B012D" w:rsidP="005B012D">
            <w:pPr>
              <w:rPr>
                <w:iCs/>
                <w:sz w:val="22"/>
                <w:szCs w:val="22"/>
              </w:rPr>
            </w:pPr>
            <w:r w:rsidRPr="00944B27">
              <w:rPr>
                <w:iCs/>
                <w:sz w:val="22"/>
                <w:szCs w:val="22"/>
              </w:rPr>
              <w:t>Курение в потенциально опасные элементах (участках) объекта Заказчика, которое может привести к прекращению нормального функционирования объекта Заказчика, его повреждению или к аварии на объекте.</w:t>
            </w:r>
          </w:p>
        </w:tc>
        <w:tc>
          <w:tcPr>
            <w:tcW w:w="1559" w:type="dxa"/>
            <w:tcBorders>
              <w:top w:val="single" w:sz="4" w:space="0" w:color="auto"/>
              <w:left w:val="single" w:sz="4" w:space="0" w:color="auto"/>
              <w:bottom w:val="single" w:sz="4" w:space="0" w:color="auto"/>
              <w:right w:val="single" w:sz="4" w:space="0" w:color="auto"/>
            </w:tcBorders>
          </w:tcPr>
          <w:p w14:paraId="42CF643F" w14:textId="77777777" w:rsidR="005B012D" w:rsidRPr="00944B27" w:rsidRDefault="005B012D" w:rsidP="005B012D">
            <w:pPr>
              <w:jc w:val="center"/>
              <w:rPr>
                <w:iCs/>
                <w:sz w:val="22"/>
                <w:szCs w:val="22"/>
              </w:rPr>
            </w:pPr>
          </w:p>
          <w:p w14:paraId="42CF6440"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45" w14:textId="77777777" w:rsidTr="005B012D">
        <w:trPr>
          <w:trHeight w:val="259"/>
        </w:trPr>
        <w:tc>
          <w:tcPr>
            <w:tcW w:w="552" w:type="dxa"/>
            <w:tcBorders>
              <w:top w:val="single" w:sz="4" w:space="0" w:color="auto"/>
              <w:left w:val="single" w:sz="4" w:space="0" w:color="auto"/>
              <w:bottom w:val="single" w:sz="4" w:space="0" w:color="auto"/>
              <w:right w:val="single" w:sz="4" w:space="0" w:color="auto"/>
            </w:tcBorders>
            <w:hideMark/>
          </w:tcPr>
          <w:p w14:paraId="42CF6442" w14:textId="77777777" w:rsidR="005B012D" w:rsidRPr="00944B27" w:rsidRDefault="005B012D" w:rsidP="005B012D">
            <w:pPr>
              <w:jc w:val="center"/>
              <w:rPr>
                <w:iCs/>
                <w:sz w:val="22"/>
                <w:szCs w:val="22"/>
              </w:rPr>
            </w:pPr>
            <w:r w:rsidRPr="00944B27">
              <w:rPr>
                <w:iCs/>
                <w:sz w:val="22"/>
                <w:szCs w:val="22"/>
              </w:rPr>
              <w:t>10</w:t>
            </w:r>
          </w:p>
        </w:tc>
        <w:tc>
          <w:tcPr>
            <w:tcW w:w="7812" w:type="dxa"/>
            <w:tcBorders>
              <w:top w:val="single" w:sz="4" w:space="0" w:color="auto"/>
              <w:left w:val="single" w:sz="4" w:space="0" w:color="auto"/>
              <w:bottom w:val="single" w:sz="4" w:space="0" w:color="auto"/>
              <w:right w:val="single" w:sz="4" w:space="0" w:color="auto"/>
            </w:tcBorders>
            <w:hideMark/>
          </w:tcPr>
          <w:p w14:paraId="42CF6443" w14:textId="77777777" w:rsidR="005B012D" w:rsidRPr="00944B27" w:rsidRDefault="005B012D" w:rsidP="005B012D">
            <w:pPr>
              <w:rPr>
                <w:iCs/>
                <w:sz w:val="22"/>
                <w:szCs w:val="22"/>
              </w:rPr>
            </w:pPr>
            <w:r w:rsidRPr="00944B27">
              <w:rPr>
                <w:iCs/>
                <w:sz w:val="22"/>
                <w:szCs w:val="22"/>
              </w:rPr>
              <w:t>Неоднократные, два и более раз выявленных попыток выноса/вывоза принадлежащих Подрядчику/Субподрядчику товарно-материальных ценностей без соответствующего разрешения Заказчика.</w:t>
            </w:r>
          </w:p>
        </w:tc>
        <w:tc>
          <w:tcPr>
            <w:tcW w:w="1559" w:type="dxa"/>
            <w:tcBorders>
              <w:top w:val="single" w:sz="4" w:space="0" w:color="auto"/>
              <w:left w:val="single" w:sz="4" w:space="0" w:color="auto"/>
              <w:bottom w:val="single" w:sz="4" w:space="0" w:color="auto"/>
              <w:right w:val="single" w:sz="4" w:space="0" w:color="auto"/>
            </w:tcBorders>
            <w:hideMark/>
          </w:tcPr>
          <w:p w14:paraId="42CF6444" w14:textId="77777777" w:rsidR="005B012D" w:rsidRPr="00944B27" w:rsidRDefault="005B012D" w:rsidP="005B012D">
            <w:pPr>
              <w:jc w:val="center"/>
              <w:rPr>
                <w:iCs/>
                <w:sz w:val="22"/>
                <w:szCs w:val="22"/>
              </w:rPr>
            </w:pPr>
            <w:r w:rsidRPr="00944B27">
              <w:rPr>
                <w:iCs/>
                <w:sz w:val="22"/>
                <w:szCs w:val="22"/>
              </w:rPr>
              <w:t>15 000</w:t>
            </w:r>
          </w:p>
        </w:tc>
      </w:tr>
      <w:tr w:rsidR="005770E1" w:rsidRPr="00944B27" w14:paraId="42CF644A" w14:textId="77777777" w:rsidTr="005B012D">
        <w:trPr>
          <w:trHeight w:val="259"/>
        </w:trPr>
        <w:tc>
          <w:tcPr>
            <w:tcW w:w="552" w:type="dxa"/>
            <w:tcBorders>
              <w:top w:val="single" w:sz="4" w:space="0" w:color="auto"/>
              <w:left w:val="single" w:sz="4" w:space="0" w:color="auto"/>
              <w:bottom w:val="single" w:sz="4" w:space="0" w:color="auto"/>
              <w:right w:val="single" w:sz="4" w:space="0" w:color="auto"/>
            </w:tcBorders>
            <w:hideMark/>
          </w:tcPr>
          <w:p w14:paraId="42CF6446" w14:textId="77777777" w:rsidR="005B012D" w:rsidRPr="00944B27" w:rsidRDefault="005B012D" w:rsidP="005B012D">
            <w:pPr>
              <w:jc w:val="center"/>
              <w:rPr>
                <w:iCs/>
                <w:sz w:val="22"/>
                <w:szCs w:val="22"/>
              </w:rPr>
            </w:pPr>
            <w:r w:rsidRPr="00944B27">
              <w:rPr>
                <w:iCs/>
                <w:sz w:val="22"/>
                <w:szCs w:val="22"/>
              </w:rPr>
              <w:t>11</w:t>
            </w:r>
          </w:p>
        </w:tc>
        <w:tc>
          <w:tcPr>
            <w:tcW w:w="7812" w:type="dxa"/>
            <w:tcBorders>
              <w:top w:val="single" w:sz="4" w:space="0" w:color="auto"/>
              <w:left w:val="single" w:sz="4" w:space="0" w:color="auto"/>
              <w:bottom w:val="single" w:sz="4" w:space="0" w:color="auto"/>
              <w:right w:val="single" w:sz="4" w:space="0" w:color="auto"/>
            </w:tcBorders>
          </w:tcPr>
          <w:p w14:paraId="42CF6448" w14:textId="22AF7041" w:rsidR="005B012D" w:rsidRPr="00944B27" w:rsidRDefault="005B012D" w:rsidP="005B012D">
            <w:pPr>
              <w:rPr>
                <w:iCs/>
                <w:sz w:val="22"/>
                <w:szCs w:val="22"/>
              </w:rPr>
            </w:pPr>
            <w:r w:rsidRPr="00944B27">
              <w:rPr>
                <w:iCs/>
                <w:sz w:val="22"/>
                <w:szCs w:val="22"/>
              </w:rPr>
              <w:t>Попытка выноса/вывоза товарно-материальных ценностей Заказчика без соответ</w:t>
            </w:r>
            <w:r w:rsidR="00944B27">
              <w:rPr>
                <w:iCs/>
                <w:sz w:val="22"/>
                <w:szCs w:val="22"/>
              </w:rPr>
              <w:t>ствующего разрешения Заказчика.</w:t>
            </w:r>
          </w:p>
        </w:tc>
        <w:tc>
          <w:tcPr>
            <w:tcW w:w="1559" w:type="dxa"/>
            <w:tcBorders>
              <w:top w:val="single" w:sz="4" w:space="0" w:color="auto"/>
              <w:left w:val="single" w:sz="4" w:space="0" w:color="auto"/>
              <w:bottom w:val="single" w:sz="4" w:space="0" w:color="auto"/>
              <w:right w:val="single" w:sz="4" w:space="0" w:color="auto"/>
            </w:tcBorders>
            <w:hideMark/>
          </w:tcPr>
          <w:p w14:paraId="42CF6449"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4E"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4B" w14:textId="77777777" w:rsidR="005B012D" w:rsidRPr="00944B27" w:rsidRDefault="005B012D" w:rsidP="005B012D">
            <w:pPr>
              <w:jc w:val="center"/>
              <w:rPr>
                <w:iCs/>
                <w:sz w:val="22"/>
                <w:szCs w:val="22"/>
              </w:rPr>
            </w:pPr>
            <w:r w:rsidRPr="00944B27">
              <w:rPr>
                <w:iCs/>
                <w:sz w:val="22"/>
                <w:szCs w:val="22"/>
              </w:rPr>
              <w:t>12</w:t>
            </w:r>
          </w:p>
        </w:tc>
        <w:tc>
          <w:tcPr>
            <w:tcW w:w="7812" w:type="dxa"/>
            <w:tcBorders>
              <w:top w:val="single" w:sz="4" w:space="0" w:color="auto"/>
              <w:left w:val="single" w:sz="4" w:space="0" w:color="auto"/>
              <w:bottom w:val="single" w:sz="4" w:space="0" w:color="auto"/>
              <w:right w:val="single" w:sz="4" w:space="0" w:color="auto"/>
            </w:tcBorders>
            <w:hideMark/>
          </w:tcPr>
          <w:p w14:paraId="42CF644C" w14:textId="77777777" w:rsidR="005B012D" w:rsidRPr="00944B27" w:rsidRDefault="005B012D" w:rsidP="005B012D">
            <w:pPr>
              <w:rPr>
                <w:iCs/>
                <w:sz w:val="22"/>
                <w:szCs w:val="22"/>
              </w:rPr>
            </w:pPr>
            <w:r w:rsidRPr="00944B27">
              <w:rPr>
                <w:iCs/>
                <w:sz w:val="22"/>
                <w:szCs w:val="22"/>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44B27">
              <w:rPr>
                <w:iCs/>
                <w:sz w:val="22"/>
                <w:szCs w:val="22"/>
              </w:rPr>
              <w:t>перекид</w:t>
            </w:r>
            <w:proofErr w:type="spellEnd"/>
            <w:r w:rsidRPr="00944B27">
              <w:rPr>
                <w:iCs/>
                <w:sz w:val="22"/>
                <w:szCs w:val="22"/>
              </w:rPr>
              <w:t xml:space="preserve"> через периметр ограждения и т.п.).</w:t>
            </w:r>
          </w:p>
        </w:tc>
        <w:tc>
          <w:tcPr>
            <w:tcW w:w="1559" w:type="dxa"/>
            <w:tcBorders>
              <w:top w:val="single" w:sz="4" w:space="0" w:color="auto"/>
              <w:left w:val="single" w:sz="4" w:space="0" w:color="auto"/>
              <w:bottom w:val="single" w:sz="4" w:space="0" w:color="auto"/>
              <w:right w:val="single" w:sz="4" w:space="0" w:color="auto"/>
            </w:tcBorders>
            <w:hideMark/>
          </w:tcPr>
          <w:p w14:paraId="42CF644D" w14:textId="77777777" w:rsidR="005B012D" w:rsidRPr="00944B27" w:rsidRDefault="005B012D" w:rsidP="005B012D">
            <w:pPr>
              <w:jc w:val="center"/>
              <w:rPr>
                <w:iCs/>
                <w:sz w:val="22"/>
                <w:szCs w:val="22"/>
              </w:rPr>
            </w:pPr>
            <w:r w:rsidRPr="00944B27">
              <w:rPr>
                <w:iCs/>
                <w:sz w:val="22"/>
                <w:szCs w:val="22"/>
              </w:rPr>
              <w:t>30 000</w:t>
            </w:r>
          </w:p>
        </w:tc>
      </w:tr>
      <w:tr w:rsidR="005770E1" w:rsidRPr="00944B27" w14:paraId="42CF6452"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4F" w14:textId="77777777" w:rsidR="005B012D" w:rsidRPr="00944B27" w:rsidRDefault="005B012D" w:rsidP="005B012D">
            <w:pPr>
              <w:jc w:val="center"/>
              <w:rPr>
                <w:iCs/>
                <w:sz w:val="22"/>
                <w:szCs w:val="22"/>
              </w:rPr>
            </w:pPr>
            <w:r w:rsidRPr="00944B27">
              <w:rPr>
                <w:iCs/>
                <w:sz w:val="22"/>
                <w:szCs w:val="22"/>
              </w:rPr>
              <w:t>13</w:t>
            </w:r>
          </w:p>
        </w:tc>
        <w:tc>
          <w:tcPr>
            <w:tcW w:w="7812" w:type="dxa"/>
            <w:tcBorders>
              <w:top w:val="single" w:sz="4" w:space="0" w:color="auto"/>
              <w:left w:val="single" w:sz="4" w:space="0" w:color="auto"/>
              <w:bottom w:val="single" w:sz="4" w:space="0" w:color="auto"/>
              <w:right w:val="single" w:sz="4" w:space="0" w:color="auto"/>
            </w:tcBorders>
            <w:hideMark/>
          </w:tcPr>
          <w:p w14:paraId="42CF6450" w14:textId="77777777" w:rsidR="005B012D" w:rsidRPr="00944B27" w:rsidRDefault="005B012D" w:rsidP="005B012D">
            <w:pPr>
              <w:rPr>
                <w:iCs/>
                <w:sz w:val="22"/>
                <w:szCs w:val="22"/>
              </w:rPr>
            </w:pPr>
            <w:r w:rsidRPr="00944B27">
              <w:rPr>
                <w:iCs/>
                <w:sz w:val="22"/>
                <w:szCs w:val="22"/>
              </w:rPr>
              <w:t>Тайное хищение имущества заказчика, установленное вступившим в законную силу решением суда</w:t>
            </w:r>
          </w:p>
        </w:tc>
        <w:tc>
          <w:tcPr>
            <w:tcW w:w="1559" w:type="dxa"/>
            <w:tcBorders>
              <w:top w:val="single" w:sz="4" w:space="0" w:color="auto"/>
              <w:left w:val="single" w:sz="4" w:space="0" w:color="auto"/>
              <w:bottom w:val="single" w:sz="4" w:space="0" w:color="auto"/>
              <w:right w:val="single" w:sz="4" w:space="0" w:color="auto"/>
            </w:tcBorders>
            <w:hideMark/>
          </w:tcPr>
          <w:p w14:paraId="42CF6451"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56"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53" w14:textId="77777777" w:rsidR="005B012D" w:rsidRPr="00944B27" w:rsidRDefault="005B012D" w:rsidP="005B012D">
            <w:pPr>
              <w:jc w:val="center"/>
              <w:rPr>
                <w:iCs/>
                <w:sz w:val="22"/>
                <w:szCs w:val="22"/>
              </w:rPr>
            </w:pPr>
            <w:r w:rsidRPr="00944B27">
              <w:rPr>
                <w:iCs/>
                <w:sz w:val="22"/>
                <w:szCs w:val="22"/>
              </w:rPr>
              <w:t>14</w:t>
            </w:r>
          </w:p>
        </w:tc>
        <w:tc>
          <w:tcPr>
            <w:tcW w:w="7812" w:type="dxa"/>
            <w:tcBorders>
              <w:top w:val="single" w:sz="4" w:space="0" w:color="auto"/>
              <w:left w:val="single" w:sz="4" w:space="0" w:color="auto"/>
              <w:bottom w:val="single" w:sz="4" w:space="0" w:color="auto"/>
              <w:right w:val="single" w:sz="4" w:space="0" w:color="auto"/>
            </w:tcBorders>
            <w:hideMark/>
          </w:tcPr>
          <w:p w14:paraId="42CF6454" w14:textId="77777777" w:rsidR="005B012D" w:rsidRPr="00944B27" w:rsidRDefault="005B012D" w:rsidP="005B012D">
            <w:pPr>
              <w:rPr>
                <w:iCs/>
                <w:sz w:val="22"/>
                <w:szCs w:val="22"/>
              </w:rPr>
            </w:pPr>
            <w:r w:rsidRPr="00944B27">
              <w:rPr>
                <w:iCs/>
                <w:sz w:val="22"/>
                <w:szCs w:val="22"/>
              </w:rPr>
              <w:t>Неоднократное (второе и последующие) хищения товарно-материальных ценностей Заказчика, установленные вступившими в законную силу решениями суда</w:t>
            </w:r>
          </w:p>
        </w:tc>
        <w:tc>
          <w:tcPr>
            <w:tcW w:w="1559" w:type="dxa"/>
            <w:tcBorders>
              <w:top w:val="single" w:sz="4" w:space="0" w:color="auto"/>
              <w:left w:val="single" w:sz="4" w:space="0" w:color="auto"/>
              <w:bottom w:val="single" w:sz="4" w:space="0" w:color="auto"/>
              <w:right w:val="single" w:sz="4" w:space="0" w:color="auto"/>
            </w:tcBorders>
            <w:hideMark/>
          </w:tcPr>
          <w:p w14:paraId="42CF6455" w14:textId="77777777" w:rsidR="005B012D" w:rsidRPr="00944B27" w:rsidRDefault="005B012D" w:rsidP="005B012D">
            <w:pPr>
              <w:jc w:val="center"/>
              <w:rPr>
                <w:iCs/>
                <w:sz w:val="22"/>
                <w:szCs w:val="22"/>
              </w:rPr>
            </w:pPr>
            <w:r w:rsidRPr="00944B27">
              <w:rPr>
                <w:iCs/>
                <w:sz w:val="22"/>
                <w:szCs w:val="22"/>
              </w:rPr>
              <w:t>100 000</w:t>
            </w:r>
          </w:p>
        </w:tc>
      </w:tr>
      <w:tr w:rsidR="005770E1" w:rsidRPr="00944B27" w14:paraId="42CF645A"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57" w14:textId="77777777" w:rsidR="005B012D" w:rsidRPr="00944B27" w:rsidRDefault="005B012D" w:rsidP="005B012D">
            <w:pPr>
              <w:jc w:val="center"/>
              <w:rPr>
                <w:iCs/>
                <w:sz w:val="22"/>
                <w:szCs w:val="22"/>
              </w:rPr>
            </w:pPr>
            <w:r w:rsidRPr="00944B27">
              <w:rPr>
                <w:iCs/>
                <w:sz w:val="22"/>
                <w:szCs w:val="22"/>
              </w:rPr>
              <w:t>15</w:t>
            </w:r>
          </w:p>
        </w:tc>
        <w:tc>
          <w:tcPr>
            <w:tcW w:w="7812" w:type="dxa"/>
            <w:tcBorders>
              <w:top w:val="single" w:sz="4" w:space="0" w:color="auto"/>
              <w:left w:val="single" w:sz="4" w:space="0" w:color="auto"/>
              <w:bottom w:val="single" w:sz="4" w:space="0" w:color="auto"/>
              <w:right w:val="single" w:sz="4" w:space="0" w:color="auto"/>
            </w:tcBorders>
            <w:hideMark/>
          </w:tcPr>
          <w:p w14:paraId="42CF6458" w14:textId="77777777" w:rsidR="005B012D" w:rsidRPr="00944B27" w:rsidRDefault="005B012D" w:rsidP="005B012D">
            <w:pPr>
              <w:rPr>
                <w:iCs/>
                <w:sz w:val="22"/>
                <w:szCs w:val="22"/>
              </w:rPr>
            </w:pPr>
            <w:r w:rsidRPr="00944B27">
              <w:rPr>
                <w:iCs/>
                <w:sz w:val="22"/>
                <w:szCs w:val="22"/>
              </w:rPr>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1559" w:type="dxa"/>
            <w:tcBorders>
              <w:top w:val="single" w:sz="4" w:space="0" w:color="auto"/>
              <w:left w:val="single" w:sz="4" w:space="0" w:color="auto"/>
              <w:bottom w:val="single" w:sz="4" w:space="0" w:color="auto"/>
              <w:right w:val="single" w:sz="4" w:space="0" w:color="auto"/>
            </w:tcBorders>
            <w:hideMark/>
          </w:tcPr>
          <w:p w14:paraId="42CF6459"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5E"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5B" w14:textId="77777777" w:rsidR="005B012D" w:rsidRPr="00944B27" w:rsidRDefault="005B012D" w:rsidP="005B012D">
            <w:pPr>
              <w:jc w:val="center"/>
              <w:rPr>
                <w:iCs/>
                <w:sz w:val="22"/>
                <w:szCs w:val="22"/>
              </w:rPr>
            </w:pPr>
            <w:r w:rsidRPr="00944B27">
              <w:rPr>
                <w:iCs/>
                <w:sz w:val="22"/>
                <w:szCs w:val="22"/>
              </w:rPr>
              <w:t>16</w:t>
            </w:r>
          </w:p>
        </w:tc>
        <w:tc>
          <w:tcPr>
            <w:tcW w:w="7812" w:type="dxa"/>
            <w:tcBorders>
              <w:top w:val="single" w:sz="4" w:space="0" w:color="auto"/>
              <w:left w:val="single" w:sz="4" w:space="0" w:color="auto"/>
              <w:bottom w:val="single" w:sz="4" w:space="0" w:color="auto"/>
              <w:right w:val="single" w:sz="4" w:space="0" w:color="auto"/>
            </w:tcBorders>
            <w:hideMark/>
          </w:tcPr>
          <w:p w14:paraId="42CF645C" w14:textId="77777777" w:rsidR="005B012D" w:rsidRPr="00944B27" w:rsidRDefault="005B012D" w:rsidP="005B012D">
            <w:pPr>
              <w:rPr>
                <w:iCs/>
                <w:sz w:val="22"/>
                <w:szCs w:val="22"/>
              </w:rPr>
            </w:pPr>
            <w:r w:rsidRPr="00944B27">
              <w:rPr>
                <w:iCs/>
                <w:sz w:val="22"/>
                <w:szCs w:val="22"/>
              </w:rPr>
              <w:t>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ЗРУ, кабельных каналов, трансформаторных площадок, масляных хозяйств, караульных и постовых помещений.</w:t>
            </w:r>
          </w:p>
        </w:tc>
        <w:tc>
          <w:tcPr>
            <w:tcW w:w="1559" w:type="dxa"/>
            <w:tcBorders>
              <w:top w:val="single" w:sz="4" w:space="0" w:color="auto"/>
              <w:left w:val="single" w:sz="4" w:space="0" w:color="auto"/>
              <w:bottom w:val="single" w:sz="4" w:space="0" w:color="auto"/>
              <w:right w:val="single" w:sz="4" w:space="0" w:color="auto"/>
            </w:tcBorders>
            <w:hideMark/>
          </w:tcPr>
          <w:p w14:paraId="42CF645D" w14:textId="77777777" w:rsidR="005B012D" w:rsidRPr="00944B27" w:rsidRDefault="005B012D" w:rsidP="005B012D">
            <w:pPr>
              <w:jc w:val="center"/>
              <w:rPr>
                <w:iCs/>
                <w:sz w:val="22"/>
                <w:szCs w:val="22"/>
              </w:rPr>
            </w:pPr>
            <w:r w:rsidRPr="00944B27">
              <w:rPr>
                <w:iCs/>
                <w:sz w:val="22"/>
                <w:szCs w:val="22"/>
              </w:rPr>
              <w:t>100 000</w:t>
            </w:r>
          </w:p>
        </w:tc>
      </w:tr>
      <w:tr w:rsidR="005770E1" w:rsidRPr="00944B27" w14:paraId="42CF6462"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5F" w14:textId="77777777" w:rsidR="005B012D" w:rsidRPr="00944B27" w:rsidRDefault="005B012D" w:rsidP="005B012D">
            <w:pPr>
              <w:jc w:val="center"/>
              <w:rPr>
                <w:iCs/>
                <w:sz w:val="22"/>
                <w:szCs w:val="22"/>
              </w:rPr>
            </w:pPr>
            <w:r w:rsidRPr="00944B27">
              <w:rPr>
                <w:iCs/>
                <w:sz w:val="22"/>
                <w:szCs w:val="22"/>
              </w:rPr>
              <w:t>17</w:t>
            </w:r>
          </w:p>
        </w:tc>
        <w:tc>
          <w:tcPr>
            <w:tcW w:w="7812" w:type="dxa"/>
            <w:tcBorders>
              <w:top w:val="single" w:sz="4" w:space="0" w:color="auto"/>
              <w:left w:val="single" w:sz="4" w:space="0" w:color="auto"/>
              <w:bottom w:val="single" w:sz="4" w:space="0" w:color="auto"/>
              <w:right w:val="single" w:sz="4" w:space="0" w:color="auto"/>
            </w:tcBorders>
            <w:hideMark/>
          </w:tcPr>
          <w:p w14:paraId="42CF6460" w14:textId="77777777" w:rsidR="005B012D" w:rsidRPr="00944B27" w:rsidRDefault="005B012D" w:rsidP="005B012D">
            <w:pPr>
              <w:rPr>
                <w:iCs/>
                <w:sz w:val="22"/>
                <w:szCs w:val="22"/>
              </w:rPr>
            </w:pPr>
            <w:r w:rsidRPr="00944B27">
              <w:rPr>
                <w:iCs/>
                <w:sz w:val="22"/>
                <w:szCs w:val="22"/>
              </w:rPr>
              <w:t>Нахождение на территории объекта сверхустановленного времени без согласования.</w:t>
            </w:r>
          </w:p>
        </w:tc>
        <w:tc>
          <w:tcPr>
            <w:tcW w:w="1559" w:type="dxa"/>
            <w:tcBorders>
              <w:top w:val="single" w:sz="4" w:space="0" w:color="auto"/>
              <w:left w:val="single" w:sz="4" w:space="0" w:color="auto"/>
              <w:bottom w:val="single" w:sz="4" w:space="0" w:color="auto"/>
              <w:right w:val="single" w:sz="4" w:space="0" w:color="auto"/>
            </w:tcBorders>
            <w:hideMark/>
          </w:tcPr>
          <w:p w14:paraId="42CF6461" w14:textId="77777777" w:rsidR="005B012D" w:rsidRPr="00944B27" w:rsidRDefault="005B012D" w:rsidP="005B012D">
            <w:pPr>
              <w:jc w:val="center"/>
              <w:rPr>
                <w:iCs/>
                <w:sz w:val="22"/>
                <w:szCs w:val="22"/>
              </w:rPr>
            </w:pPr>
            <w:r w:rsidRPr="00944B27">
              <w:rPr>
                <w:iCs/>
                <w:sz w:val="22"/>
                <w:szCs w:val="22"/>
              </w:rPr>
              <w:t>15 000</w:t>
            </w:r>
          </w:p>
        </w:tc>
      </w:tr>
      <w:tr w:rsidR="005770E1" w:rsidRPr="00944B27" w14:paraId="42CF6466"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63" w14:textId="77777777" w:rsidR="005B012D" w:rsidRPr="00944B27" w:rsidRDefault="005B012D" w:rsidP="005B012D">
            <w:pPr>
              <w:jc w:val="center"/>
              <w:rPr>
                <w:iCs/>
                <w:sz w:val="22"/>
                <w:szCs w:val="22"/>
              </w:rPr>
            </w:pPr>
            <w:r w:rsidRPr="00944B27">
              <w:rPr>
                <w:iCs/>
                <w:sz w:val="22"/>
                <w:szCs w:val="22"/>
              </w:rPr>
              <w:t>18</w:t>
            </w:r>
          </w:p>
        </w:tc>
        <w:tc>
          <w:tcPr>
            <w:tcW w:w="7812" w:type="dxa"/>
            <w:tcBorders>
              <w:top w:val="single" w:sz="4" w:space="0" w:color="auto"/>
              <w:left w:val="single" w:sz="4" w:space="0" w:color="auto"/>
              <w:bottom w:val="single" w:sz="4" w:space="0" w:color="auto"/>
              <w:right w:val="single" w:sz="4" w:space="0" w:color="auto"/>
            </w:tcBorders>
            <w:hideMark/>
          </w:tcPr>
          <w:p w14:paraId="42CF6464" w14:textId="77777777" w:rsidR="005B012D" w:rsidRPr="00944B27" w:rsidRDefault="005B012D" w:rsidP="005B012D">
            <w:pPr>
              <w:rPr>
                <w:iCs/>
                <w:sz w:val="22"/>
                <w:szCs w:val="22"/>
              </w:rPr>
            </w:pPr>
            <w:r w:rsidRPr="00944B27">
              <w:rPr>
                <w:iCs/>
                <w:sz w:val="22"/>
                <w:szCs w:val="22"/>
              </w:rPr>
              <w:t>Неоднократное, два и более раз выявленное на территории объекта сверхустановленного времени без согласования.</w:t>
            </w:r>
          </w:p>
        </w:tc>
        <w:tc>
          <w:tcPr>
            <w:tcW w:w="1559" w:type="dxa"/>
            <w:tcBorders>
              <w:top w:val="single" w:sz="4" w:space="0" w:color="auto"/>
              <w:left w:val="single" w:sz="4" w:space="0" w:color="auto"/>
              <w:bottom w:val="single" w:sz="4" w:space="0" w:color="auto"/>
              <w:right w:val="single" w:sz="4" w:space="0" w:color="auto"/>
            </w:tcBorders>
            <w:hideMark/>
          </w:tcPr>
          <w:p w14:paraId="42CF6465" w14:textId="77777777" w:rsidR="005B012D" w:rsidRPr="00944B27" w:rsidRDefault="005B012D" w:rsidP="005B012D">
            <w:pPr>
              <w:jc w:val="center"/>
              <w:rPr>
                <w:iCs/>
                <w:sz w:val="22"/>
                <w:szCs w:val="22"/>
              </w:rPr>
            </w:pPr>
            <w:r w:rsidRPr="00944B27">
              <w:rPr>
                <w:iCs/>
                <w:sz w:val="22"/>
                <w:szCs w:val="22"/>
              </w:rPr>
              <w:t>50 000</w:t>
            </w:r>
          </w:p>
        </w:tc>
      </w:tr>
      <w:tr w:rsidR="005770E1" w:rsidRPr="00944B27" w14:paraId="42CF646A"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67" w14:textId="77777777" w:rsidR="005B012D" w:rsidRPr="00944B27" w:rsidRDefault="005B012D" w:rsidP="005B012D">
            <w:pPr>
              <w:jc w:val="center"/>
              <w:rPr>
                <w:iCs/>
                <w:sz w:val="22"/>
                <w:szCs w:val="22"/>
              </w:rPr>
            </w:pPr>
            <w:r w:rsidRPr="00944B27">
              <w:rPr>
                <w:iCs/>
                <w:sz w:val="22"/>
                <w:szCs w:val="22"/>
              </w:rPr>
              <w:t>19</w:t>
            </w:r>
          </w:p>
        </w:tc>
        <w:tc>
          <w:tcPr>
            <w:tcW w:w="7812" w:type="dxa"/>
            <w:tcBorders>
              <w:top w:val="single" w:sz="4" w:space="0" w:color="auto"/>
              <w:left w:val="single" w:sz="4" w:space="0" w:color="auto"/>
              <w:bottom w:val="single" w:sz="4" w:space="0" w:color="auto"/>
              <w:right w:val="single" w:sz="4" w:space="0" w:color="auto"/>
            </w:tcBorders>
            <w:hideMark/>
          </w:tcPr>
          <w:p w14:paraId="42CF6468" w14:textId="77777777" w:rsidR="005B012D" w:rsidRPr="00944B27" w:rsidRDefault="005B012D" w:rsidP="005B012D">
            <w:pPr>
              <w:rPr>
                <w:iCs/>
                <w:sz w:val="22"/>
                <w:szCs w:val="22"/>
              </w:rPr>
            </w:pPr>
            <w:r w:rsidRPr="00944B27">
              <w:rPr>
                <w:iCs/>
                <w:sz w:val="22"/>
                <w:szCs w:val="22"/>
              </w:rPr>
              <w:t xml:space="preserve"> Включенное без необходимости световое освещение в арендованных подрядчиком производственных или офисных помещениях во внерабочее время.</w:t>
            </w:r>
          </w:p>
        </w:tc>
        <w:tc>
          <w:tcPr>
            <w:tcW w:w="1559" w:type="dxa"/>
            <w:tcBorders>
              <w:top w:val="single" w:sz="4" w:space="0" w:color="auto"/>
              <w:left w:val="single" w:sz="4" w:space="0" w:color="auto"/>
              <w:bottom w:val="single" w:sz="4" w:space="0" w:color="auto"/>
              <w:right w:val="single" w:sz="4" w:space="0" w:color="auto"/>
            </w:tcBorders>
            <w:hideMark/>
          </w:tcPr>
          <w:p w14:paraId="42CF6469" w14:textId="77777777" w:rsidR="005B012D" w:rsidRPr="00944B27" w:rsidRDefault="005B012D" w:rsidP="005B012D">
            <w:pPr>
              <w:jc w:val="center"/>
              <w:rPr>
                <w:iCs/>
                <w:sz w:val="22"/>
                <w:szCs w:val="22"/>
              </w:rPr>
            </w:pPr>
            <w:r w:rsidRPr="00944B27">
              <w:rPr>
                <w:iCs/>
                <w:sz w:val="22"/>
                <w:szCs w:val="22"/>
              </w:rPr>
              <w:t>2 000</w:t>
            </w:r>
          </w:p>
        </w:tc>
      </w:tr>
      <w:tr w:rsidR="005770E1" w:rsidRPr="00944B27" w14:paraId="42CF646E"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6B" w14:textId="77777777" w:rsidR="005B012D" w:rsidRPr="00944B27" w:rsidRDefault="005B012D" w:rsidP="005B012D">
            <w:pPr>
              <w:jc w:val="center"/>
              <w:rPr>
                <w:iCs/>
                <w:sz w:val="22"/>
                <w:szCs w:val="22"/>
              </w:rPr>
            </w:pPr>
            <w:r w:rsidRPr="00944B27">
              <w:rPr>
                <w:iCs/>
                <w:sz w:val="22"/>
                <w:szCs w:val="22"/>
              </w:rPr>
              <w:t>20</w:t>
            </w:r>
          </w:p>
        </w:tc>
        <w:tc>
          <w:tcPr>
            <w:tcW w:w="7812" w:type="dxa"/>
            <w:tcBorders>
              <w:top w:val="single" w:sz="4" w:space="0" w:color="auto"/>
              <w:left w:val="single" w:sz="4" w:space="0" w:color="auto"/>
              <w:bottom w:val="single" w:sz="4" w:space="0" w:color="auto"/>
              <w:right w:val="single" w:sz="4" w:space="0" w:color="auto"/>
            </w:tcBorders>
            <w:hideMark/>
          </w:tcPr>
          <w:p w14:paraId="42CF646C" w14:textId="77777777" w:rsidR="005B012D" w:rsidRPr="00944B27" w:rsidRDefault="005B012D" w:rsidP="005B012D">
            <w:pPr>
              <w:rPr>
                <w:iCs/>
                <w:sz w:val="22"/>
                <w:szCs w:val="22"/>
              </w:rPr>
            </w:pPr>
            <w:r w:rsidRPr="00944B27">
              <w:rPr>
                <w:iCs/>
                <w:sz w:val="22"/>
                <w:szCs w:val="22"/>
              </w:rPr>
              <w:t>Неоднократное, два и более раз выявленное включенное без необходимости световое освещение в арендованных подрядчиком производственных или офисных помещениях во внерабочее время.</w:t>
            </w:r>
          </w:p>
        </w:tc>
        <w:tc>
          <w:tcPr>
            <w:tcW w:w="1559" w:type="dxa"/>
            <w:tcBorders>
              <w:top w:val="single" w:sz="4" w:space="0" w:color="auto"/>
              <w:left w:val="single" w:sz="4" w:space="0" w:color="auto"/>
              <w:bottom w:val="single" w:sz="4" w:space="0" w:color="auto"/>
              <w:right w:val="single" w:sz="4" w:space="0" w:color="auto"/>
            </w:tcBorders>
            <w:hideMark/>
          </w:tcPr>
          <w:p w14:paraId="42CF646D" w14:textId="77777777" w:rsidR="005B012D" w:rsidRPr="00944B27" w:rsidRDefault="005B012D" w:rsidP="005B012D">
            <w:pPr>
              <w:jc w:val="center"/>
              <w:rPr>
                <w:iCs/>
                <w:sz w:val="22"/>
                <w:szCs w:val="22"/>
              </w:rPr>
            </w:pPr>
            <w:r w:rsidRPr="00944B27">
              <w:rPr>
                <w:iCs/>
                <w:sz w:val="22"/>
                <w:szCs w:val="22"/>
              </w:rPr>
              <w:t>5 000</w:t>
            </w:r>
          </w:p>
        </w:tc>
      </w:tr>
      <w:tr w:rsidR="005770E1" w:rsidRPr="00944B27" w14:paraId="42CF6472" w14:textId="77777777" w:rsidTr="005B012D">
        <w:tc>
          <w:tcPr>
            <w:tcW w:w="552" w:type="dxa"/>
            <w:tcBorders>
              <w:top w:val="single" w:sz="4" w:space="0" w:color="auto"/>
              <w:left w:val="single" w:sz="4" w:space="0" w:color="auto"/>
              <w:bottom w:val="single" w:sz="4" w:space="0" w:color="auto"/>
              <w:right w:val="single" w:sz="4" w:space="0" w:color="auto"/>
            </w:tcBorders>
            <w:hideMark/>
          </w:tcPr>
          <w:p w14:paraId="42CF646F" w14:textId="77777777" w:rsidR="005B012D" w:rsidRPr="00944B27" w:rsidRDefault="005B012D" w:rsidP="005B012D">
            <w:pPr>
              <w:jc w:val="center"/>
              <w:rPr>
                <w:iCs/>
                <w:sz w:val="22"/>
                <w:szCs w:val="22"/>
              </w:rPr>
            </w:pPr>
            <w:r w:rsidRPr="00944B27">
              <w:rPr>
                <w:iCs/>
                <w:sz w:val="22"/>
                <w:szCs w:val="22"/>
              </w:rPr>
              <w:t>21</w:t>
            </w:r>
          </w:p>
        </w:tc>
        <w:tc>
          <w:tcPr>
            <w:tcW w:w="7812" w:type="dxa"/>
            <w:tcBorders>
              <w:top w:val="single" w:sz="4" w:space="0" w:color="auto"/>
              <w:left w:val="single" w:sz="4" w:space="0" w:color="auto"/>
              <w:bottom w:val="single" w:sz="4" w:space="0" w:color="auto"/>
              <w:right w:val="single" w:sz="4" w:space="0" w:color="auto"/>
            </w:tcBorders>
            <w:hideMark/>
          </w:tcPr>
          <w:p w14:paraId="42CF6470" w14:textId="77777777" w:rsidR="005B012D" w:rsidRPr="00944B27" w:rsidRDefault="005B012D" w:rsidP="005B012D">
            <w:pPr>
              <w:rPr>
                <w:iCs/>
                <w:sz w:val="22"/>
                <w:szCs w:val="22"/>
              </w:rPr>
            </w:pPr>
            <w:r w:rsidRPr="00944B27">
              <w:rPr>
                <w:iCs/>
                <w:sz w:val="22"/>
                <w:szCs w:val="22"/>
              </w:rPr>
              <w:t>Поступление  ложной информации о минировании или угрозы проведения диверсионно-террористического акта на объектах Заказчика.</w:t>
            </w:r>
          </w:p>
        </w:tc>
        <w:tc>
          <w:tcPr>
            <w:tcW w:w="1559" w:type="dxa"/>
            <w:tcBorders>
              <w:top w:val="single" w:sz="4" w:space="0" w:color="auto"/>
              <w:left w:val="single" w:sz="4" w:space="0" w:color="auto"/>
              <w:bottom w:val="single" w:sz="4" w:space="0" w:color="auto"/>
              <w:right w:val="single" w:sz="4" w:space="0" w:color="auto"/>
            </w:tcBorders>
            <w:hideMark/>
          </w:tcPr>
          <w:p w14:paraId="42CF6471" w14:textId="77777777" w:rsidR="005B012D" w:rsidRPr="00944B27" w:rsidRDefault="005B012D" w:rsidP="005B012D">
            <w:pPr>
              <w:jc w:val="center"/>
              <w:rPr>
                <w:iCs/>
                <w:sz w:val="22"/>
                <w:szCs w:val="22"/>
              </w:rPr>
            </w:pPr>
            <w:r w:rsidRPr="00944B27">
              <w:rPr>
                <w:iCs/>
                <w:sz w:val="22"/>
                <w:szCs w:val="22"/>
              </w:rPr>
              <w:t>100 000</w:t>
            </w:r>
          </w:p>
        </w:tc>
      </w:tr>
    </w:tbl>
    <w:p w14:paraId="42CF6473" w14:textId="77777777" w:rsidR="005B012D" w:rsidRPr="00944B27" w:rsidRDefault="005B012D" w:rsidP="005B012D">
      <w:pPr>
        <w:rPr>
          <w:sz w:val="22"/>
          <w:szCs w:val="22"/>
        </w:rPr>
      </w:pPr>
    </w:p>
    <w:p w14:paraId="42CF6474" w14:textId="77777777" w:rsidR="005B012D" w:rsidRPr="00944B27" w:rsidRDefault="005B012D" w:rsidP="005B012D">
      <w:pPr>
        <w:jc w:val="center"/>
        <w:rPr>
          <w:sz w:val="22"/>
          <w:szCs w:val="22"/>
        </w:rPr>
      </w:pPr>
      <w:r w:rsidRPr="00944B27">
        <w:rPr>
          <w:b/>
          <w:sz w:val="22"/>
          <w:szCs w:val="22"/>
        </w:rPr>
        <w:t>9. Подписи Сторон</w:t>
      </w:r>
    </w:p>
    <w:p w14:paraId="42CF6475" w14:textId="77777777" w:rsidR="005B012D" w:rsidRPr="00944B27" w:rsidRDefault="005B012D" w:rsidP="005B012D">
      <w:pPr>
        <w:rPr>
          <w:b/>
          <w:bCs/>
          <w:kern w:val="32"/>
          <w:sz w:val="22"/>
          <w:szCs w:val="22"/>
        </w:rPr>
      </w:pP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415056" w:rsidRPr="00F900E9" w14:paraId="09595C77" w14:textId="77777777" w:rsidTr="005C5D5E">
        <w:trPr>
          <w:trHeight w:val="333"/>
          <w:jc w:val="center"/>
        </w:trPr>
        <w:tc>
          <w:tcPr>
            <w:tcW w:w="4722" w:type="dxa"/>
          </w:tcPr>
          <w:p w14:paraId="7CD02B0B" w14:textId="77777777" w:rsidR="00415056" w:rsidRPr="00F900E9" w:rsidRDefault="00415056" w:rsidP="005C5D5E">
            <w:pPr>
              <w:jc w:val="cente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Заказчик:</w:t>
            </w:r>
          </w:p>
          <w:p w14:paraId="59103550" w14:textId="77777777" w:rsidR="00415056" w:rsidRDefault="00415056" w:rsidP="005C5D5E">
            <w:pPr>
              <w:rPr>
                <w:sz w:val="22"/>
                <w:szCs w:val="22"/>
              </w:rPr>
            </w:pPr>
            <w:r>
              <w:rPr>
                <w:sz w:val="22"/>
                <w:szCs w:val="22"/>
              </w:rPr>
              <w:t xml:space="preserve">Генеральный директор </w:t>
            </w:r>
          </w:p>
          <w:p w14:paraId="5DDA22B1" w14:textId="77777777" w:rsidR="00415056" w:rsidRPr="00F900E9" w:rsidRDefault="00415056" w:rsidP="005C5D5E">
            <w:pPr>
              <w:rPr>
                <w:sz w:val="22"/>
                <w:szCs w:val="22"/>
              </w:rPr>
            </w:pPr>
            <w:r>
              <w:rPr>
                <w:sz w:val="22"/>
                <w:szCs w:val="22"/>
              </w:rPr>
              <w:t>ООО «Стройресурс Холдинг»</w:t>
            </w:r>
          </w:p>
          <w:p w14:paraId="1471B7F8" w14:textId="77777777" w:rsidR="00415056" w:rsidRPr="00F900E9" w:rsidRDefault="00415056" w:rsidP="005C5D5E">
            <w:pPr>
              <w:ind w:left="223"/>
              <w:rPr>
                <w:sz w:val="22"/>
                <w:szCs w:val="22"/>
              </w:rPr>
            </w:pPr>
          </w:p>
          <w:p w14:paraId="69AB6C80" w14:textId="77777777" w:rsidR="00415056" w:rsidRPr="00F900E9" w:rsidRDefault="00415056" w:rsidP="005C5D5E">
            <w:pPr>
              <w:rPr>
                <w:rFonts w:eastAsiaTheme="minorHAnsi"/>
                <w:b/>
                <w:color w:val="000000" w:themeColor="text1"/>
                <w:sz w:val="22"/>
                <w:szCs w:val="22"/>
                <w:lang w:eastAsia="en-US"/>
              </w:rPr>
            </w:pPr>
          </w:p>
        </w:tc>
        <w:tc>
          <w:tcPr>
            <w:tcW w:w="5217" w:type="dxa"/>
          </w:tcPr>
          <w:p w14:paraId="706E484F" w14:textId="77777777" w:rsidR="00415056" w:rsidRPr="00F900E9" w:rsidRDefault="00415056" w:rsidP="005C5D5E">
            <w:pP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Подрядчик:</w:t>
            </w:r>
          </w:p>
          <w:p w14:paraId="51D8E86C" w14:textId="77777777" w:rsidR="00415056" w:rsidRPr="00F900E9" w:rsidRDefault="00415056" w:rsidP="005C5D5E">
            <w:pPr>
              <w:rPr>
                <w:rFonts w:eastAsiaTheme="minorHAnsi"/>
                <w:b/>
                <w:color w:val="000000" w:themeColor="text1"/>
                <w:sz w:val="22"/>
                <w:szCs w:val="22"/>
                <w:lang w:eastAsia="en-US"/>
              </w:rPr>
            </w:pPr>
          </w:p>
        </w:tc>
      </w:tr>
      <w:tr w:rsidR="00415056" w:rsidRPr="00F900E9" w14:paraId="783B47CA" w14:textId="77777777" w:rsidTr="005C5D5E">
        <w:trPr>
          <w:trHeight w:val="219"/>
          <w:jc w:val="center"/>
        </w:trPr>
        <w:tc>
          <w:tcPr>
            <w:tcW w:w="4722" w:type="dxa"/>
          </w:tcPr>
          <w:p w14:paraId="443D03EB" w14:textId="77777777" w:rsidR="00415056" w:rsidRPr="00F900E9" w:rsidRDefault="00415056" w:rsidP="005C5D5E">
            <w:pPr>
              <w:rPr>
                <w:rFonts w:eastAsiaTheme="minorHAnsi"/>
                <w:color w:val="000000" w:themeColor="text1"/>
                <w:sz w:val="22"/>
                <w:szCs w:val="22"/>
                <w:lang w:eastAsia="en-US"/>
              </w:rPr>
            </w:pPr>
            <w:r w:rsidRPr="00F900E9">
              <w:rPr>
                <w:sz w:val="22"/>
                <w:szCs w:val="22"/>
              </w:rPr>
              <w:t xml:space="preserve">__________________ </w:t>
            </w:r>
            <w:r>
              <w:rPr>
                <w:sz w:val="22"/>
                <w:szCs w:val="22"/>
              </w:rPr>
              <w:t>М</w:t>
            </w:r>
            <w:r w:rsidRPr="00F900E9">
              <w:rPr>
                <w:sz w:val="22"/>
                <w:szCs w:val="22"/>
              </w:rPr>
              <w:t>.</w:t>
            </w:r>
            <w:r>
              <w:rPr>
                <w:sz w:val="22"/>
                <w:szCs w:val="22"/>
              </w:rPr>
              <w:t>В</w:t>
            </w:r>
            <w:r w:rsidRPr="00F900E9">
              <w:rPr>
                <w:sz w:val="22"/>
                <w:szCs w:val="22"/>
              </w:rPr>
              <w:t xml:space="preserve">. </w:t>
            </w:r>
            <w:r>
              <w:rPr>
                <w:sz w:val="22"/>
                <w:szCs w:val="22"/>
              </w:rPr>
              <w:t>Кудрявцев</w:t>
            </w:r>
          </w:p>
        </w:tc>
        <w:tc>
          <w:tcPr>
            <w:tcW w:w="5217" w:type="dxa"/>
          </w:tcPr>
          <w:p w14:paraId="73CC1B2B" w14:textId="77777777" w:rsidR="00415056" w:rsidRPr="00F900E9" w:rsidRDefault="00415056" w:rsidP="005C5D5E">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415056" w:rsidRPr="00F900E9" w14:paraId="7E9F5A72" w14:textId="77777777" w:rsidTr="005C5D5E">
        <w:trPr>
          <w:trHeight w:val="219"/>
          <w:jc w:val="center"/>
        </w:trPr>
        <w:tc>
          <w:tcPr>
            <w:tcW w:w="4722" w:type="dxa"/>
          </w:tcPr>
          <w:p w14:paraId="153E044D"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0737B174"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42CF6486" w14:textId="2C1C1E68" w:rsidR="005B012D" w:rsidRDefault="005B012D" w:rsidP="005B012D">
      <w:pPr>
        <w:jc w:val="right"/>
        <w:rPr>
          <w:bCs/>
          <w:kern w:val="32"/>
          <w:sz w:val="22"/>
          <w:szCs w:val="22"/>
        </w:rPr>
      </w:pPr>
    </w:p>
    <w:p w14:paraId="4DC736D3" w14:textId="77777777" w:rsidR="00415056" w:rsidRDefault="00415056" w:rsidP="005B012D">
      <w:pPr>
        <w:jc w:val="right"/>
        <w:rPr>
          <w:bCs/>
          <w:kern w:val="32"/>
          <w:sz w:val="22"/>
          <w:szCs w:val="22"/>
        </w:rPr>
      </w:pPr>
    </w:p>
    <w:p w14:paraId="42CF6487" w14:textId="77777777" w:rsidR="005B012D" w:rsidRDefault="005B012D" w:rsidP="005B012D">
      <w:pPr>
        <w:jc w:val="right"/>
        <w:rPr>
          <w:bCs/>
          <w:kern w:val="32"/>
          <w:sz w:val="22"/>
          <w:szCs w:val="22"/>
        </w:rPr>
      </w:pPr>
    </w:p>
    <w:p w14:paraId="42CF6489" w14:textId="77777777" w:rsidR="005B012D" w:rsidRDefault="005B012D" w:rsidP="005B012D">
      <w:pPr>
        <w:jc w:val="right"/>
        <w:rPr>
          <w:bCs/>
          <w:kern w:val="32"/>
          <w:sz w:val="22"/>
          <w:szCs w:val="22"/>
        </w:rPr>
      </w:pPr>
    </w:p>
    <w:p w14:paraId="42CF648A" w14:textId="77777777" w:rsidR="005B012D" w:rsidRPr="00B17175" w:rsidRDefault="005B012D" w:rsidP="005B012D">
      <w:pPr>
        <w:jc w:val="right"/>
        <w:rPr>
          <w:b/>
          <w:bCs/>
          <w:kern w:val="32"/>
          <w:sz w:val="22"/>
          <w:szCs w:val="22"/>
        </w:rPr>
      </w:pPr>
      <w:r w:rsidRPr="00B17175">
        <w:rPr>
          <w:b/>
          <w:bCs/>
          <w:kern w:val="32"/>
          <w:sz w:val="22"/>
          <w:szCs w:val="22"/>
        </w:rPr>
        <w:t>Приложение №7</w:t>
      </w:r>
    </w:p>
    <w:p w14:paraId="42CF648B" w14:textId="77777777" w:rsidR="005B012D" w:rsidRPr="00B17175" w:rsidRDefault="005B012D" w:rsidP="005B012D">
      <w:pPr>
        <w:jc w:val="right"/>
        <w:rPr>
          <w:b/>
          <w:bCs/>
          <w:kern w:val="32"/>
          <w:sz w:val="22"/>
          <w:szCs w:val="22"/>
        </w:rPr>
      </w:pPr>
      <w:r w:rsidRPr="00B17175">
        <w:rPr>
          <w:b/>
          <w:bCs/>
          <w:kern w:val="32"/>
          <w:sz w:val="22"/>
          <w:szCs w:val="22"/>
        </w:rPr>
        <w:t xml:space="preserve">к договору подряда </w:t>
      </w:r>
    </w:p>
    <w:p w14:paraId="42CF648C" w14:textId="77777777" w:rsidR="005B012D" w:rsidRPr="00B17175" w:rsidRDefault="005B012D" w:rsidP="005B012D">
      <w:pPr>
        <w:jc w:val="right"/>
        <w:rPr>
          <w:b/>
          <w:bCs/>
          <w:kern w:val="32"/>
          <w:sz w:val="22"/>
          <w:szCs w:val="22"/>
        </w:rPr>
      </w:pPr>
      <w:r w:rsidRPr="00B17175">
        <w:rPr>
          <w:b/>
          <w:bCs/>
          <w:kern w:val="32"/>
          <w:sz w:val="22"/>
          <w:szCs w:val="22"/>
        </w:rPr>
        <w:t>на разработку проектной и рабочей документации</w:t>
      </w:r>
    </w:p>
    <w:p w14:paraId="42CF648D" w14:textId="79BFD736" w:rsidR="005B012D" w:rsidRPr="00B17175" w:rsidRDefault="005B012D" w:rsidP="005B012D">
      <w:pPr>
        <w:jc w:val="right"/>
        <w:rPr>
          <w:b/>
          <w:bCs/>
          <w:kern w:val="32"/>
          <w:sz w:val="22"/>
          <w:szCs w:val="22"/>
        </w:rPr>
      </w:pPr>
      <w:r w:rsidRPr="00B17175">
        <w:rPr>
          <w:b/>
          <w:bCs/>
          <w:kern w:val="32"/>
          <w:sz w:val="22"/>
          <w:szCs w:val="22"/>
        </w:rPr>
        <w:t>№</w:t>
      </w:r>
      <w:r w:rsidR="00415056" w:rsidRPr="00B17175">
        <w:rPr>
          <w:b/>
          <w:bCs/>
          <w:kern w:val="32"/>
          <w:sz w:val="22"/>
          <w:szCs w:val="22"/>
        </w:rPr>
        <w:t>_______________</w:t>
      </w:r>
      <w:r w:rsidRPr="00B17175">
        <w:rPr>
          <w:b/>
          <w:bCs/>
          <w:kern w:val="32"/>
          <w:sz w:val="22"/>
          <w:szCs w:val="22"/>
        </w:rPr>
        <w:t xml:space="preserve"> </w:t>
      </w:r>
      <w:proofErr w:type="gramStart"/>
      <w:r w:rsidRPr="00B17175">
        <w:rPr>
          <w:b/>
          <w:bCs/>
          <w:kern w:val="32"/>
          <w:sz w:val="22"/>
          <w:szCs w:val="22"/>
        </w:rPr>
        <w:t>от  «</w:t>
      </w:r>
      <w:proofErr w:type="gramEnd"/>
      <w:r w:rsidRPr="00B17175">
        <w:rPr>
          <w:b/>
          <w:bCs/>
          <w:kern w:val="32"/>
          <w:sz w:val="22"/>
          <w:szCs w:val="22"/>
        </w:rPr>
        <w:t xml:space="preserve">       </w:t>
      </w:r>
      <w:r w:rsidR="004A309F" w:rsidRPr="00B17175">
        <w:rPr>
          <w:b/>
          <w:bCs/>
          <w:kern w:val="32"/>
          <w:sz w:val="22"/>
          <w:szCs w:val="22"/>
        </w:rPr>
        <w:t xml:space="preserve"> »                         </w:t>
      </w:r>
      <w:r w:rsidR="00A27B6E">
        <w:rPr>
          <w:b/>
          <w:bCs/>
          <w:kern w:val="32"/>
          <w:sz w:val="22"/>
          <w:szCs w:val="22"/>
        </w:rPr>
        <w:t>2021</w:t>
      </w:r>
      <w:r w:rsidRPr="00B17175">
        <w:rPr>
          <w:b/>
          <w:bCs/>
          <w:kern w:val="32"/>
          <w:sz w:val="22"/>
          <w:szCs w:val="22"/>
        </w:rPr>
        <w:t xml:space="preserve"> г.</w:t>
      </w:r>
    </w:p>
    <w:p w14:paraId="42CF648E" w14:textId="77777777" w:rsidR="005B012D" w:rsidRPr="00B17175" w:rsidRDefault="005B012D" w:rsidP="005B012D">
      <w:pPr>
        <w:rPr>
          <w:bCs/>
          <w:kern w:val="32"/>
          <w:sz w:val="22"/>
          <w:szCs w:val="22"/>
        </w:rPr>
      </w:pPr>
    </w:p>
    <w:p w14:paraId="42CF648F" w14:textId="6DE016D0" w:rsidR="005B012D" w:rsidRPr="00B17175" w:rsidRDefault="005B012D" w:rsidP="004A309F">
      <w:pPr>
        <w:jc w:val="center"/>
        <w:rPr>
          <w:b/>
          <w:bCs/>
          <w:kern w:val="32"/>
        </w:rPr>
      </w:pPr>
      <w:r w:rsidRPr="00B17175">
        <w:rPr>
          <w:b/>
          <w:bCs/>
          <w:kern w:val="32"/>
        </w:rPr>
        <w:t xml:space="preserve">Соглашение «О соблюдении мер санитарно-эпидемиологической защиты, связанной с профилактикой распространения </w:t>
      </w:r>
      <w:proofErr w:type="spellStart"/>
      <w:r w:rsidRPr="00B17175">
        <w:rPr>
          <w:b/>
          <w:bCs/>
          <w:kern w:val="32"/>
        </w:rPr>
        <w:t>коронавирусной</w:t>
      </w:r>
      <w:proofErr w:type="spellEnd"/>
      <w:r w:rsidRPr="00B17175">
        <w:rPr>
          <w:b/>
          <w:bCs/>
          <w:kern w:val="32"/>
        </w:rPr>
        <w:t xml:space="preserve"> инфекции </w:t>
      </w:r>
      <w:r w:rsidRPr="00B17175">
        <w:rPr>
          <w:b/>
          <w:bCs/>
          <w:kern w:val="32"/>
          <w:lang w:val="en-US"/>
        </w:rPr>
        <w:t>COVID</w:t>
      </w:r>
      <w:r w:rsidRPr="00B17175">
        <w:rPr>
          <w:b/>
          <w:bCs/>
          <w:kern w:val="32"/>
        </w:rPr>
        <w:t>-19»</w:t>
      </w:r>
    </w:p>
    <w:p w14:paraId="42CF6490" w14:textId="77777777" w:rsidR="005B012D" w:rsidRPr="00B17175" w:rsidRDefault="005B012D" w:rsidP="005B012D">
      <w:pPr>
        <w:rPr>
          <w:bCs/>
          <w:kern w:val="32"/>
        </w:rPr>
      </w:pPr>
    </w:p>
    <w:p w14:paraId="42CF6491" w14:textId="30929D27" w:rsidR="005B012D" w:rsidRPr="00B17175" w:rsidRDefault="005B012D" w:rsidP="004A309F">
      <w:pPr>
        <w:jc w:val="center"/>
        <w:rPr>
          <w:bCs/>
          <w:kern w:val="32"/>
        </w:rPr>
      </w:pPr>
      <w:r w:rsidRPr="00B17175">
        <w:rPr>
          <w:bCs/>
          <w:kern w:val="32"/>
        </w:rPr>
        <w:t>г. Иркутск</w:t>
      </w:r>
      <w:r w:rsidRPr="00B17175">
        <w:rPr>
          <w:bCs/>
          <w:kern w:val="32"/>
        </w:rPr>
        <w:tab/>
      </w:r>
      <w:r w:rsidRPr="00B17175">
        <w:rPr>
          <w:bCs/>
          <w:kern w:val="32"/>
        </w:rPr>
        <w:tab/>
      </w:r>
      <w:r w:rsidRPr="00B17175">
        <w:rPr>
          <w:bCs/>
          <w:kern w:val="32"/>
        </w:rPr>
        <w:tab/>
        <w:t xml:space="preserve">              </w:t>
      </w:r>
      <w:r w:rsidR="004A309F" w:rsidRPr="00B17175">
        <w:rPr>
          <w:bCs/>
          <w:kern w:val="32"/>
        </w:rPr>
        <w:t xml:space="preserve"> </w:t>
      </w:r>
      <w:r w:rsidRPr="00B17175">
        <w:rPr>
          <w:bCs/>
          <w:kern w:val="32"/>
        </w:rPr>
        <w:t xml:space="preserve">                                           </w:t>
      </w:r>
      <w:r w:rsidRPr="00B17175">
        <w:rPr>
          <w:bCs/>
          <w:kern w:val="32"/>
        </w:rPr>
        <w:tab/>
        <w:t xml:space="preserve">«___» ____________ </w:t>
      </w:r>
      <w:r w:rsidR="00A27B6E">
        <w:rPr>
          <w:bCs/>
          <w:kern w:val="32"/>
        </w:rPr>
        <w:t>2021</w:t>
      </w:r>
      <w:r w:rsidRPr="00B17175">
        <w:rPr>
          <w:bCs/>
          <w:kern w:val="32"/>
        </w:rPr>
        <w:t xml:space="preserve"> г. </w:t>
      </w:r>
    </w:p>
    <w:p w14:paraId="4516C379" w14:textId="77777777" w:rsidR="008A0F20" w:rsidRPr="00B17175" w:rsidRDefault="008A0F20" w:rsidP="005B012D">
      <w:pPr>
        <w:rPr>
          <w:bCs/>
          <w:kern w:val="32"/>
        </w:rPr>
      </w:pPr>
    </w:p>
    <w:p w14:paraId="42CF6493" w14:textId="59325B5C" w:rsidR="005B012D" w:rsidRPr="00B17175" w:rsidRDefault="00B17175" w:rsidP="005B012D">
      <w:pPr>
        <w:rPr>
          <w:bCs/>
          <w:kern w:val="32"/>
        </w:rPr>
      </w:pPr>
      <w:r w:rsidRPr="00B17175">
        <w:rPr>
          <w:rFonts w:eastAsiaTheme="minorHAnsi"/>
          <w:b/>
          <w:color w:val="000000" w:themeColor="text1"/>
          <w:lang w:eastAsia="en-US"/>
        </w:rPr>
        <w:t>Общество с ограниченной ответственностью «Стройресурс Холдинг» (ООО «Стройресурс Холдинг»),</w:t>
      </w:r>
      <w:r w:rsidRPr="00B17175">
        <w:rPr>
          <w:rFonts w:eastAsiaTheme="minorHAnsi"/>
          <w:color w:val="000000" w:themeColor="text1"/>
          <w:lang w:eastAsia="en-US"/>
        </w:rPr>
        <w:t xml:space="preserve"> в лице генерального</w:t>
      </w:r>
      <w:r w:rsidRPr="00B17175">
        <w:rPr>
          <w:rFonts w:eastAsiaTheme="minorHAnsi"/>
          <w:color w:val="000000" w:themeColor="text1"/>
          <w:sz w:val="22"/>
          <w:szCs w:val="22"/>
          <w:lang w:eastAsia="en-US"/>
        </w:rPr>
        <w:t xml:space="preserve"> директора Кудрявцева Михаила Владимировича, действующего на основа-</w:t>
      </w:r>
      <w:proofErr w:type="spellStart"/>
      <w:r w:rsidRPr="00B17175">
        <w:rPr>
          <w:rFonts w:eastAsiaTheme="minorHAnsi"/>
          <w:color w:val="000000" w:themeColor="text1"/>
          <w:sz w:val="22"/>
          <w:szCs w:val="22"/>
          <w:lang w:eastAsia="en-US"/>
        </w:rPr>
        <w:t>нии</w:t>
      </w:r>
      <w:proofErr w:type="spellEnd"/>
      <w:r w:rsidRPr="00B17175">
        <w:rPr>
          <w:rFonts w:eastAsiaTheme="minorHAnsi"/>
          <w:color w:val="000000" w:themeColor="text1"/>
          <w:sz w:val="22"/>
          <w:szCs w:val="22"/>
          <w:lang w:eastAsia="en-US"/>
        </w:rPr>
        <w:t xml:space="preserve"> Устава, с одной стороны</w:t>
      </w:r>
      <w:r w:rsidR="00F72088" w:rsidRPr="00B17175">
        <w:rPr>
          <w:bCs/>
          <w:kern w:val="32"/>
        </w:rPr>
        <w:t>.</w:t>
      </w:r>
      <w:r w:rsidR="005B012D" w:rsidRPr="00B17175">
        <w:rPr>
          <w:bCs/>
          <w:kern w:val="32"/>
        </w:rPr>
        <w:t xml:space="preserve">, с одной стороны, и </w:t>
      </w:r>
      <w:r w:rsidRPr="00B17175">
        <w:rPr>
          <w:bCs/>
          <w:kern w:val="32"/>
        </w:rPr>
        <w:t>_______________________________________________________________</w:t>
      </w:r>
      <w:r w:rsidR="005B012D" w:rsidRPr="00B17175">
        <w:rPr>
          <w:bCs/>
          <w:kern w:val="32"/>
        </w:rPr>
        <w:t xml:space="preserve">,    с    другой    стороны,    в дальнейшем при совместном упоминании именуемые «Стороны», в связи со сложной санитарно-эпидемиологической обстановкой, связанной с распространением </w:t>
      </w:r>
      <w:proofErr w:type="spellStart"/>
      <w:r w:rsidR="005B012D" w:rsidRPr="00B17175">
        <w:rPr>
          <w:bCs/>
          <w:kern w:val="32"/>
        </w:rPr>
        <w:t>коронавирусной</w:t>
      </w:r>
      <w:proofErr w:type="spellEnd"/>
      <w:r w:rsidR="005B012D" w:rsidRPr="00B17175">
        <w:rPr>
          <w:bCs/>
          <w:kern w:val="32"/>
        </w:rPr>
        <w:t xml:space="preserve"> инфекции (</w:t>
      </w:r>
      <w:r w:rsidR="005B012D" w:rsidRPr="00B17175">
        <w:rPr>
          <w:bCs/>
          <w:kern w:val="32"/>
          <w:lang w:val="en-US"/>
        </w:rPr>
        <w:t>COVID</w:t>
      </w:r>
      <w:r w:rsidR="005B012D" w:rsidRPr="00B17175">
        <w:rPr>
          <w:bCs/>
          <w:kern w:val="32"/>
        </w:rPr>
        <w:t>-19)  заключили настоящее соглашение о нижеследующем:</w:t>
      </w:r>
    </w:p>
    <w:p w14:paraId="42CF6495" w14:textId="77777777" w:rsidR="005B012D" w:rsidRPr="00B17175" w:rsidRDefault="005B012D" w:rsidP="00F900E9">
      <w:pPr>
        <w:numPr>
          <w:ilvl w:val="1"/>
          <w:numId w:val="32"/>
        </w:numPr>
        <w:ind w:left="0" w:firstLine="0"/>
        <w:rPr>
          <w:bCs/>
          <w:kern w:val="32"/>
        </w:rPr>
      </w:pPr>
      <w:r w:rsidRPr="00B17175">
        <w:rPr>
          <w:bCs/>
          <w:kern w:val="32"/>
        </w:rPr>
        <w:t xml:space="preserve"> Стороны осведомлены о наличии обстоятельств, вызванных угрозой распространения </w:t>
      </w:r>
      <w:proofErr w:type="spellStart"/>
      <w:r w:rsidRPr="00B17175">
        <w:rPr>
          <w:bCs/>
          <w:kern w:val="32"/>
        </w:rPr>
        <w:t>коронавирусной</w:t>
      </w:r>
      <w:proofErr w:type="spellEnd"/>
      <w:r w:rsidRPr="00B17175">
        <w:rPr>
          <w:bCs/>
          <w:kern w:val="32"/>
        </w:rPr>
        <w:t xml:space="preserve"> инфекции (COVID-19).</w:t>
      </w:r>
    </w:p>
    <w:p w14:paraId="42CF6496" w14:textId="77777777" w:rsidR="005B012D" w:rsidRPr="00B17175" w:rsidRDefault="005B012D" w:rsidP="00F900E9">
      <w:pPr>
        <w:numPr>
          <w:ilvl w:val="1"/>
          <w:numId w:val="32"/>
        </w:numPr>
        <w:ind w:left="0" w:firstLine="0"/>
        <w:rPr>
          <w:bCs/>
          <w:kern w:val="32"/>
        </w:rPr>
      </w:pPr>
      <w:r w:rsidRPr="00B17175">
        <w:rPr>
          <w:bCs/>
          <w:kern w:val="3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B17175">
        <w:rPr>
          <w:bCs/>
          <w:kern w:val="32"/>
        </w:rPr>
        <w:t>коронавирусной</w:t>
      </w:r>
      <w:proofErr w:type="spellEnd"/>
      <w:r w:rsidRPr="00B17175">
        <w:rPr>
          <w:bCs/>
          <w:kern w:val="32"/>
        </w:rPr>
        <w:t xml:space="preserve"> инфекции, выданных Федеральной службой по надзору в сфере защиты прав потребителей и благополучия человека (</w:t>
      </w:r>
      <w:proofErr w:type="spellStart"/>
      <w:r w:rsidRPr="00B17175">
        <w:rPr>
          <w:bCs/>
          <w:kern w:val="32"/>
        </w:rPr>
        <w:t>Роспотребнадзор</w:t>
      </w:r>
      <w:proofErr w:type="spellEnd"/>
      <w:r w:rsidRPr="00B17175">
        <w:rPr>
          <w:bCs/>
          <w:kern w:val="32"/>
        </w:rPr>
        <w:t>).</w:t>
      </w:r>
    </w:p>
    <w:p w14:paraId="42CF6497" w14:textId="77777777" w:rsidR="005B012D" w:rsidRPr="00B17175" w:rsidRDefault="005B012D" w:rsidP="00F900E9">
      <w:pPr>
        <w:numPr>
          <w:ilvl w:val="1"/>
          <w:numId w:val="32"/>
        </w:numPr>
        <w:ind w:left="0" w:firstLine="0"/>
        <w:rPr>
          <w:bCs/>
          <w:kern w:val="32"/>
        </w:rPr>
      </w:pPr>
      <w:r w:rsidRPr="00B17175">
        <w:rPr>
          <w:bCs/>
          <w:kern w:val="3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42CF6498" w14:textId="77777777" w:rsidR="005B012D" w:rsidRPr="00B17175" w:rsidRDefault="005B012D" w:rsidP="00F900E9">
      <w:pPr>
        <w:numPr>
          <w:ilvl w:val="1"/>
          <w:numId w:val="32"/>
        </w:numPr>
        <w:ind w:left="0" w:firstLine="0"/>
        <w:rPr>
          <w:bCs/>
          <w:kern w:val="32"/>
        </w:rPr>
      </w:pPr>
      <w:r w:rsidRPr="00B17175">
        <w:rPr>
          <w:bCs/>
          <w:kern w:val="3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B17175">
        <w:rPr>
          <w:bCs/>
          <w:kern w:val="32"/>
        </w:rPr>
        <w:t>дистанцирования</w:t>
      </w:r>
      <w:proofErr w:type="spellEnd"/>
      <w:r w:rsidRPr="00B17175">
        <w:rPr>
          <w:bCs/>
          <w:kern w:val="32"/>
        </w:rPr>
        <w:t>, т.е. не допускать приближение одного человека к другому ближе чем на 1,5 метра.</w:t>
      </w:r>
    </w:p>
    <w:p w14:paraId="42CF6499" w14:textId="77777777" w:rsidR="005B012D" w:rsidRPr="00B17175" w:rsidRDefault="005B012D" w:rsidP="00F900E9">
      <w:pPr>
        <w:numPr>
          <w:ilvl w:val="1"/>
          <w:numId w:val="32"/>
        </w:numPr>
        <w:ind w:left="0" w:firstLine="0"/>
        <w:rPr>
          <w:bCs/>
          <w:kern w:val="32"/>
        </w:rPr>
      </w:pPr>
      <w:r w:rsidRPr="00B17175">
        <w:rPr>
          <w:bCs/>
          <w:kern w:val="3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17175">
        <w:rPr>
          <w:bCs/>
          <w:kern w:val="32"/>
        </w:rPr>
        <w:t>противоаэрозольные</w:t>
      </w:r>
      <w:proofErr w:type="spellEnd"/>
      <w:r w:rsidRPr="00B17175">
        <w:rPr>
          <w:bCs/>
          <w:kern w:val="32"/>
        </w:rPr>
        <w:t xml:space="preserve"> средства индивидуальной защиты органов дыхания с изолирующей лицевой частью).</w:t>
      </w:r>
    </w:p>
    <w:p w14:paraId="42CF649A" w14:textId="77777777" w:rsidR="005B012D" w:rsidRPr="00B17175" w:rsidRDefault="005B012D" w:rsidP="00F900E9">
      <w:pPr>
        <w:numPr>
          <w:ilvl w:val="1"/>
          <w:numId w:val="32"/>
        </w:numPr>
        <w:ind w:left="0" w:firstLine="0"/>
        <w:rPr>
          <w:bCs/>
          <w:kern w:val="32"/>
        </w:rPr>
      </w:pPr>
      <w:r w:rsidRPr="00B17175">
        <w:rPr>
          <w:bCs/>
          <w:kern w:val="3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B17175">
        <w:rPr>
          <w:bCs/>
          <w:kern w:val="32"/>
        </w:rPr>
        <w:t>коронавирусной</w:t>
      </w:r>
      <w:proofErr w:type="spellEnd"/>
      <w:r w:rsidRPr="00B17175">
        <w:rPr>
          <w:bCs/>
          <w:kern w:val="3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2CF649B" w14:textId="7ADBBAD3" w:rsidR="005B012D" w:rsidRPr="00B17175" w:rsidRDefault="005B012D" w:rsidP="00F900E9">
      <w:pPr>
        <w:numPr>
          <w:ilvl w:val="0"/>
          <w:numId w:val="33"/>
        </w:numPr>
        <w:ind w:left="0" w:firstLine="0"/>
        <w:rPr>
          <w:bCs/>
          <w:i/>
          <w:kern w:val="32"/>
        </w:rPr>
      </w:pPr>
      <w:r w:rsidRPr="00B17175">
        <w:rPr>
          <w:bCs/>
          <w:kern w:val="3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B17175">
        <w:rPr>
          <w:bCs/>
          <w:kern w:val="32"/>
        </w:rPr>
        <w:t>фотофиксации</w:t>
      </w:r>
      <w:proofErr w:type="spellEnd"/>
      <w:r w:rsidRPr="00B17175">
        <w:rPr>
          <w:bCs/>
          <w:kern w:val="32"/>
        </w:rPr>
        <w:t xml:space="preserve"> случай нарушения, в течение 10 (Десяти) рабочих дней.</w:t>
      </w:r>
    </w:p>
    <w:p w14:paraId="42CF649C" w14:textId="7EC2EB7B" w:rsidR="005B012D" w:rsidRPr="00B17175" w:rsidRDefault="005B012D" w:rsidP="00F900E9">
      <w:pPr>
        <w:numPr>
          <w:ilvl w:val="0"/>
          <w:numId w:val="33"/>
        </w:numPr>
        <w:ind w:left="0" w:firstLine="0"/>
        <w:rPr>
          <w:bCs/>
          <w:kern w:val="32"/>
        </w:rPr>
      </w:pPr>
      <w:r w:rsidRPr="00B17175">
        <w:rPr>
          <w:bCs/>
          <w:kern w:val="3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2CF649D" w14:textId="115A1A5B" w:rsidR="005B012D" w:rsidRPr="00B17175" w:rsidRDefault="005B012D" w:rsidP="00F900E9">
      <w:pPr>
        <w:numPr>
          <w:ilvl w:val="0"/>
          <w:numId w:val="33"/>
        </w:numPr>
        <w:ind w:left="0" w:firstLine="0"/>
        <w:rPr>
          <w:bCs/>
          <w:kern w:val="32"/>
        </w:rPr>
      </w:pPr>
      <w:r w:rsidRPr="00B17175">
        <w:rPr>
          <w:bCs/>
          <w:kern w:val="3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sidR="004A309F" w:rsidRPr="00B17175">
        <w:rPr>
          <w:bCs/>
          <w:kern w:val="32"/>
        </w:rPr>
        <w:t>ене мер, оговоренных настоящим с</w:t>
      </w:r>
      <w:r w:rsidRPr="00B17175">
        <w:rPr>
          <w:bCs/>
          <w:kern w:val="32"/>
        </w:rPr>
        <w:t>оглашением.</w:t>
      </w:r>
    </w:p>
    <w:p w14:paraId="42CF649E" w14:textId="2465E83A" w:rsidR="005B012D" w:rsidRPr="00B17175" w:rsidRDefault="005B012D" w:rsidP="005B012D">
      <w:pPr>
        <w:rPr>
          <w:bCs/>
          <w:kern w:val="32"/>
        </w:rPr>
      </w:pPr>
      <w:r w:rsidRPr="00B17175">
        <w:rPr>
          <w:bCs/>
          <w:kern w:val="32"/>
        </w:rPr>
        <w:t xml:space="preserve">10. Настоящее соглашение составлено в двух экземплярах, имеющих равную юридическую силу, по одному для каждой из сторон. </w:t>
      </w:r>
    </w:p>
    <w:tbl>
      <w:tblPr>
        <w:tblW w:w="9939" w:type="dxa"/>
        <w:jc w:val="center"/>
        <w:tblLayout w:type="fixed"/>
        <w:tblCellMar>
          <w:left w:w="70" w:type="dxa"/>
          <w:right w:w="70" w:type="dxa"/>
        </w:tblCellMar>
        <w:tblLook w:val="0000" w:firstRow="0" w:lastRow="0" w:firstColumn="0" w:lastColumn="0" w:noHBand="0" w:noVBand="0"/>
      </w:tblPr>
      <w:tblGrid>
        <w:gridCol w:w="4722"/>
        <w:gridCol w:w="5217"/>
      </w:tblGrid>
      <w:tr w:rsidR="00415056" w:rsidRPr="00F900E9" w14:paraId="1BE3911B" w14:textId="77777777" w:rsidTr="005C5D5E">
        <w:trPr>
          <w:trHeight w:val="333"/>
          <w:jc w:val="center"/>
        </w:trPr>
        <w:tc>
          <w:tcPr>
            <w:tcW w:w="4722" w:type="dxa"/>
          </w:tcPr>
          <w:p w14:paraId="2CAD8650" w14:textId="77777777" w:rsidR="00415056" w:rsidRPr="00F900E9" w:rsidRDefault="00415056" w:rsidP="005C5D5E">
            <w:pPr>
              <w:jc w:val="cente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Заказчик:</w:t>
            </w:r>
          </w:p>
          <w:p w14:paraId="180674A5" w14:textId="77777777" w:rsidR="00415056" w:rsidRDefault="00415056" w:rsidP="005C5D5E">
            <w:pPr>
              <w:rPr>
                <w:sz w:val="22"/>
                <w:szCs w:val="22"/>
              </w:rPr>
            </w:pPr>
            <w:r>
              <w:rPr>
                <w:sz w:val="22"/>
                <w:szCs w:val="22"/>
              </w:rPr>
              <w:t xml:space="preserve">Генеральный директор </w:t>
            </w:r>
          </w:p>
          <w:p w14:paraId="4AB59FA7" w14:textId="77777777" w:rsidR="00415056" w:rsidRPr="00F900E9" w:rsidRDefault="00415056" w:rsidP="005C5D5E">
            <w:pPr>
              <w:rPr>
                <w:sz w:val="22"/>
                <w:szCs w:val="22"/>
              </w:rPr>
            </w:pPr>
            <w:r>
              <w:rPr>
                <w:sz w:val="22"/>
                <w:szCs w:val="22"/>
              </w:rPr>
              <w:t>ООО «Стройресурс Холдинг»</w:t>
            </w:r>
          </w:p>
          <w:p w14:paraId="34BAAEF9" w14:textId="77777777" w:rsidR="00415056" w:rsidRPr="00F900E9" w:rsidRDefault="00415056" w:rsidP="005C5D5E">
            <w:pPr>
              <w:ind w:left="223"/>
              <w:rPr>
                <w:sz w:val="22"/>
                <w:szCs w:val="22"/>
              </w:rPr>
            </w:pPr>
          </w:p>
          <w:p w14:paraId="78D7501C" w14:textId="77777777" w:rsidR="00415056" w:rsidRPr="00F900E9" w:rsidRDefault="00415056" w:rsidP="005C5D5E">
            <w:pPr>
              <w:rPr>
                <w:rFonts w:eastAsiaTheme="minorHAnsi"/>
                <w:b/>
                <w:color w:val="000000" w:themeColor="text1"/>
                <w:sz w:val="22"/>
                <w:szCs w:val="22"/>
                <w:lang w:eastAsia="en-US"/>
              </w:rPr>
            </w:pPr>
          </w:p>
        </w:tc>
        <w:tc>
          <w:tcPr>
            <w:tcW w:w="5217" w:type="dxa"/>
          </w:tcPr>
          <w:p w14:paraId="77293136" w14:textId="77777777" w:rsidR="00415056" w:rsidRPr="00F900E9" w:rsidRDefault="00415056" w:rsidP="005C5D5E">
            <w:pPr>
              <w:rPr>
                <w:rFonts w:eastAsiaTheme="minorHAnsi"/>
                <w:b/>
                <w:color w:val="000000" w:themeColor="text1"/>
                <w:sz w:val="22"/>
                <w:szCs w:val="22"/>
                <w:lang w:eastAsia="en-US"/>
              </w:rPr>
            </w:pPr>
            <w:r w:rsidRPr="00F900E9">
              <w:rPr>
                <w:rFonts w:eastAsiaTheme="minorHAnsi"/>
                <w:b/>
                <w:color w:val="000000" w:themeColor="text1"/>
                <w:sz w:val="22"/>
                <w:szCs w:val="22"/>
                <w:lang w:eastAsia="en-US"/>
              </w:rPr>
              <w:t>Подрядчик:</w:t>
            </w:r>
          </w:p>
          <w:p w14:paraId="0251EC51" w14:textId="77777777" w:rsidR="00415056" w:rsidRPr="00F900E9" w:rsidRDefault="00415056" w:rsidP="005C5D5E">
            <w:pPr>
              <w:rPr>
                <w:rFonts w:eastAsiaTheme="minorHAnsi"/>
                <w:b/>
                <w:color w:val="000000" w:themeColor="text1"/>
                <w:sz w:val="22"/>
                <w:szCs w:val="22"/>
                <w:lang w:eastAsia="en-US"/>
              </w:rPr>
            </w:pPr>
          </w:p>
        </w:tc>
      </w:tr>
      <w:tr w:rsidR="00415056" w:rsidRPr="00F900E9" w14:paraId="4913858B" w14:textId="77777777" w:rsidTr="005C5D5E">
        <w:trPr>
          <w:trHeight w:val="219"/>
          <w:jc w:val="center"/>
        </w:trPr>
        <w:tc>
          <w:tcPr>
            <w:tcW w:w="4722" w:type="dxa"/>
          </w:tcPr>
          <w:p w14:paraId="04427CB3" w14:textId="77777777" w:rsidR="00415056" w:rsidRPr="00F900E9" w:rsidRDefault="00415056" w:rsidP="005C5D5E">
            <w:pPr>
              <w:rPr>
                <w:rFonts w:eastAsiaTheme="minorHAnsi"/>
                <w:color w:val="000000" w:themeColor="text1"/>
                <w:sz w:val="22"/>
                <w:szCs w:val="22"/>
                <w:lang w:eastAsia="en-US"/>
              </w:rPr>
            </w:pPr>
            <w:r w:rsidRPr="00F900E9">
              <w:rPr>
                <w:sz w:val="22"/>
                <w:szCs w:val="22"/>
              </w:rPr>
              <w:t xml:space="preserve">__________________ </w:t>
            </w:r>
            <w:r>
              <w:rPr>
                <w:sz w:val="22"/>
                <w:szCs w:val="22"/>
              </w:rPr>
              <w:t>М</w:t>
            </w:r>
            <w:r w:rsidRPr="00F900E9">
              <w:rPr>
                <w:sz w:val="22"/>
                <w:szCs w:val="22"/>
              </w:rPr>
              <w:t>.</w:t>
            </w:r>
            <w:r>
              <w:rPr>
                <w:sz w:val="22"/>
                <w:szCs w:val="22"/>
              </w:rPr>
              <w:t>В</w:t>
            </w:r>
            <w:r w:rsidRPr="00F900E9">
              <w:rPr>
                <w:sz w:val="22"/>
                <w:szCs w:val="22"/>
              </w:rPr>
              <w:t xml:space="preserve">. </w:t>
            </w:r>
            <w:r>
              <w:rPr>
                <w:sz w:val="22"/>
                <w:szCs w:val="22"/>
              </w:rPr>
              <w:t>Кудрявцев</w:t>
            </w:r>
          </w:p>
        </w:tc>
        <w:tc>
          <w:tcPr>
            <w:tcW w:w="5217" w:type="dxa"/>
          </w:tcPr>
          <w:p w14:paraId="05B698E0" w14:textId="77777777" w:rsidR="00415056" w:rsidRPr="00F900E9" w:rsidRDefault="00415056" w:rsidP="005C5D5E">
            <w:pPr>
              <w:rPr>
                <w:rFonts w:eastAsiaTheme="minorHAnsi"/>
                <w:color w:val="000000" w:themeColor="text1"/>
                <w:sz w:val="22"/>
                <w:szCs w:val="22"/>
                <w:lang w:eastAsia="en-US"/>
              </w:rPr>
            </w:pPr>
            <w:r w:rsidRPr="00F900E9">
              <w:rPr>
                <w:rFonts w:eastAsiaTheme="minorHAnsi"/>
                <w:color w:val="000000" w:themeColor="text1"/>
                <w:sz w:val="22"/>
                <w:szCs w:val="22"/>
                <w:lang w:eastAsia="en-US"/>
              </w:rPr>
              <w:t xml:space="preserve">_____________________ </w:t>
            </w:r>
          </w:p>
        </w:tc>
      </w:tr>
      <w:tr w:rsidR="00415056" w:rsidRPr="00F900E9" w14:paraId="1B5B5362" w14:textId="77777777" w:rsidTr="005C5D5E">
        <w:trPr>
          <w:trHeight w:val="219"/>
          <w:jc w:val="center"/>
        </w:trPr>
        <w:tc>
          <w:tcPr>
            <w:tcW w:w="4722" w:type="dxa"/>
          </w:tcPr>
          <w:p w14:paraId="0CF6F9DE"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c>
          <w:tcPr>
            <w:tcW w:w="5217" w:type="dxa"/>
          </w:tcPr>
          <w:p w14:paraId="79DC815A" w14:textId="77777777" w:rsidR="00415056" w:rsidRPr="00F900E9" w:rsidRDefault="00415056" w:rsidP="005C5D5E">
            <w:pPr>
              <w:rPr>
                <w:rFonts w:eastAsiaTheme="minorHAnsi"/>
                <w:color w:val="000000" w:themeColor="text1"/>
                <w:sz w:val="22"/>
                <w:szCs w:val="22"/>
                <w:lang w:eastAsia="en-US"/>
              </w:rPr>
            </w:pPr>
            <w:proofErr w:type="spellStart"/>
            <w:r w:rsidRPr="00F900E9">
              <w:rPr>
                <w:rFonts w:eastAsiaTheme="minorHAnsi"/>
                <w:color w:val="000000" w:themeColor="text1"/>
                <w:sz w:val="22"/>
                <w:szCs w:val="22"/>
                <w:lang w:eastAsia="en-US"/>
              </w:rPr>
              <w:t>м.п</w:t>
            </w:r>
            <w:proofErr w:type="spellEnd"/>
            <w:r w:rsidRPr="00F900E9">
              <w:rPr>
                <w:rFonts w:eastAsiaTheme="minorHAnsi"/>
                <w:color w:val="000000" w:themeColor="text1"/>
                <w:sz w:val="22"/>
                <w:szCs w:val="22"/>
                <w:lang w:eastAsia="en-US"/>
              </w:rPr>
              <w:t>.</w:t>
            </w:r>
          </w:p>
        </w:tc>
      </w:tr>
    </w:tbl>
    <w:p w14:paraId="42CF64B1" w14:textId="2C46CA6C" w:rsidR="005B012D" w:rsidRPr="004A309F" w:rsidRDefault="005B012D" w:rsidP="003624ED">
      <w:pPr>
        <w:rPr>
          <w:b/>
          <w:bCs/>
          <w:kern w:val="3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0"/>
      <w:bookmarkEnd w:id="1"/>
      <w:bookmarkEnd w:id="2"/>
      <w:bookmarkEnd w:id="3"/>
      <w:bookmarkEnd w:id="4"/>
      <w:bookmarkEnd w:id="5"/>
      <w:bookmarkEnd w:id="6"/>
      <w:bookmarkEnd w:id="7"/>
      <w:bookmarkEnd w:id="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p>
    <w:sectPr w:rsidR="005B012D" w:rsidRPr="004A309F" w:rsidSect="005B012D">
      <w:footerReference w:type="default" r:id="rId14"/>
      <w:footerReference w:type="first" r:id="rId15"/>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ED623" w14:textId="77777777" w:rsidR="00BF2A39" w:rsidRDefault="00BF2A39">
      <w:r>
        <w:separator/>
      </w:r>
    </w:p>
  </w:endnote>
  <w:endnote w:type="continuationSeparator" w:id="0">
    <w:p w14:paraId="5DD9FB86" w14:textId="77777777" w:rsidR="00BF2A39" w:rsidRDefault="00BF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421946"/>
      <w:docPartObj>
        <w:docPartGallery w:val="Page Numbers (Bottom of Page)"/>
        <w:docPartUnique/>
      </w:docPartObj>
    </w:sdtPr>
    <w:sdtEndPr/>
    <w:sdtContent>
      <w:p w14:paraId="42CF64B2" w14:textId="04DB7A51" w:rsidR="005C5D5E" w:rsidRDefault="005C5D5E">
        <w:pPr>
          <w:pStyle w:val="ab"/>
          <w:jc w:val="right"/>
        </w:pPr>
        <w:r>
          <w:fldChar w:fldCharType="begin"/>
        </w:r>
        <w:r>
          <w:instrText>PAGE   \* MERGEFORMAT</w:instrText>
        </w:r>
        <w:r>
          <w:fldChar w:fldCharType="separate"/>
        </w:r>
        <w:r w:rsidR="006E0F4D">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F64B3" w14:textId="5862E43C" w:rsidR="005C5D5E" w:rsidRPr="004A4496" w:rsidRDefault="005C5D5E" w:rsidP="005B012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E0F4D">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E0F4D">
      <w:rPr>
        <w:noProof/>
        <w:sz w:val="17"/>
        <w:szCs w:val="17"/>
      </w:rPr>
      <w:t>21</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F64B4" w14:textId="4DC03664" w:rsidR="005C5D5E" w:rsidRDefault="005C5D5E">
    <w:pPr>
      <w:pStyle w:val="ab"/>
    </w:pPr>
  </w:p>
  <w:p w14:paraId="42CF64B5" w14:textId="77777777" w:rsidR="005C5D5E" w:rsidRDefault="005C5D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13FDE" w14:textId="77777777" w:rsidR="00BF2A39" w:rsidRDefault="00BF2A39">
      <w:r>
        <w:separator/>
      </w:r>
    </w:p>
  </w:footnote>
  <w:footnote w:type="continuationSeparator" w:id="0">
    <w:p w14:paraId="09A5CF05" w14:textId="77777777" w:rsidR="00BF2A39" w:rsidRDefault="00BF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349829D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0674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26AFE2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040229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AD6957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EF2010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EF10D88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6444AB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0188FF2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CD6A0572">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F825C78">
      <w:start w:val="1"/>
      <w:numFmt w:val="lowerLetter"/>
      <w:lvlText w:val="%2."/>
      <w:lvlJc w:val="left"/>
      <w:pPr>
        <w:tabs>
          <w:tab w:val="num" w:pos="1582"/>
        </w:tabs>
        <w:ind w:left="1582" w:hanging="360"/>
      </w:pPr>
      <w:rPr>
        <w:rFonts w:cs="Times New Roman"/>
      </w:rPr>
    </w:lvl>
    <w:lvl w:ilvl="2" w:tplc="D17AAE76">
      <w:start w:val="1"/>
      <w:numFmt w:val="lowerRoman"/>
      <w:lvlText w:val="%3."/>
      <w:lvlJc w:val="right"/>
      <w:pPr>
        <w:tabs>
          <w:tab w:val="num" w:pos="2302"/>
        </w:tabs>
        <w:ind w:left="2302" w:hanging="180"/>
      </w:pPr>
      <w:rPr>
        <w:rFonts w:cs="Times New Roman"/>
      </w:rPr>
    </w:lvl>
    <w:lvl w:ilvl="3" w:tplc="6472CB2C">
      <w:start w:val="1"/>
      <w:numFmt w:val="decimal"/>
      <w:lvlText w:val="%4."/>
      <w:lvlJc w:val="left"/>
      <w:pPr>
        <w:tabs>
          <w:tab w:val="num" w:pos="3022"/>
        </w:tabs>
        <w:ind w:left="3022" w:hanging="360"/>
      </w:pPr>
      <w:rPr>
        <w:rFonts w:cs="Times New Roman"/>
      </w:rPr>
    </w:lvl>
    <w:lvl w:ilvl="4" w:tplc="E4E81376">
      <w:start w:val="1"/>
      <w:numFmt w:val="lowerLetter"/>
      <w:lvlText w:val="%5."/>
      <w:lvlJc w:val="left"/>
      <w:pPr>
        <w:tabs>
          <w:tab w:val="num" w:pos="3742"/>
        </w:tabs>
        <w:ind w:left="3742" w:hanging="360"/>
      </w:pPr>
      <w:rPr>
        <w:rFonts w:cs="Times New Roman"/>
      </w:rPr>
    </w:lvl>
    <w:lvl w:ilvl="5" w:tplc="EA4E5FB6">
      <w:start w:val="1"/>
      <w:numFmt w:val="lowerRoman"/>
      <w:lvlText w:val="%6."/>
      <w:lvlJc w:val="right"/>
      <w:pPr>
        <w:tabs>
          <w:tab w:val="num" w:pos="4462"/>
        </w:tabs>
        <w:ind w:left="4462" w:hanging="180"/>
      </w:pPr>
      <w:rPr>
        <w:rFonts w:cs="Times New Roman"/>
      </w:rPr>
    </w:lvl>
    <w:lvl w:ilvl="6" w:tplc="437C69AA">
      <w:start w:val="1"/>
      <w:numFmt w:val="decimal"/>
      <w:lvlText w:val="%7."/>
      <w:lvlJc w:val="left"/>
      <w:pPr>
        <w:tabs>
          <w:tab w:val="num" w:pos="5182"/>
        </w:tabs>
        <w:ind w:left="5182" w:hanging="360"/>
      </w:pPr>
      <w:rPr>
        <w:rFonts w:cs="Times New Roman"/>
      </w:rPr>
    </w:lvl>
    <w:lvl w:ilvl="7" w:tplc="0EEE29FE">
      <w:start w:val="1"/>
      <w:numFmt w:val="lowerLetter"/>
      <w:lvlText w:val="%8."/>
      <w:lvlJc w:val="left"/>
      <w:pPr>
        <w:tabs>
          <w:tab w:val="num" w:pos="5902"/>
        </w:tabs>
        <w:ind w:left="5902" w:hanging="360"/>
      </w:pPr>
      <w:rPr>
        <w:rFonts w:cs="Times New Roman"/>
      </w:rPr>
    </w:lvl>
    <w:lvl w:ilvl="8" w:tplc="48BCB870">
      <w:start w:val="1"/>
      <w:numFmt w:val="lowerRoman"/>
      <w:lvlText w:val="%9."/>
      <w:lvlJc w:val="right"/>
      <w:pPr>
        <w:tabs>
          <w:tab w:val="num" w:pos="6622"/>
        </w:tabs>
        <w:ind w:left="6622" w:hanging="180"/>
      </w:pPr>
      <w:rPr>
        <w:rFonts w:cs="Times New Roman"/>
      </w:rPr>
    </w:lvl>
  </w:abstractNum>
  <w:abstractNum w:abstractNumId="9"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87D1B63"/>
    <w:multiLevelType w:val="hybridMultilevel"/>
    <w:tmpl w:val="A86CEA60"/>
    <w:lvl w:ilvl="0" w:tplc="099E3B92">
      <w:start w:val="3"/>
      <w:numFmt w:val="bullet"/>
      <w:lvlText w:val="-"/>
      <w:lvlJc w:val="left"/>
      <w:pPr>
        <w:tabs>
          <w:tab w:val="num" w:pos="1440"/>
        </w:tabs>
        <w:ind w:left="1440" w:hanging="360"/>
      </w:pPr>
      <w:rPr>
        <w:rFonts w:ascii="Times New Roman" w:eastAsia="Times New Roman" w:hAnsi="Times New Roman" w:cs="Times New Roman" w:hint="default"/>
      </w:rPr>
    </w:lvl>
    <w:lvl w:ilvl="1" w:tplc="D8D2976A" w:tentative="1">
      <w:start w:val="1"/>
      <w:numFmt w:val="bullet"/>
      <w:lvlText w:val="o"/>
      <w:lvlJc w:val="left"/>
      <w:pPr>
        <w:tabs>
          <w:tab w:val="num" w:pos="2160"/>
        </w:tabs>
        <w:ind w:left="2160" w:hanging="360"/>
      </w:pPr>
      <w:rPr>
        <w:rFonts w:ascii="Courier New" w:hAnsi="Courier New" w:hint="default"/>
      </w:rPr>
    </w:lvl>
    <w:lvl w:ilvl="2" w:tplc="35BA9244" w:tentative="1">
      <w:start w:val="1"/>
      <w:numFmt w:val="bullet"/>
      <w:lvlText w:val=""/>
      <w:lvlJc w:val="left"/>
      <w:pPr>
        <w:tabs>
          <w:tab w:val="num" w:pos="2880"/>
        </w:tabs>
        <w:ind w:left="2880" w:hanging="360"/>
      </w:pPr>
      <w:rPr>
        <w:rFonts w:ascii="Wingdings" w:hAnsi="Wingdings" w:hint="default"/>
      </w:rPr>
    </w:lvl>
    <w:lvl w:ilvl="3" w:tplc="A4802CF8" w:tentative="1">
      <w:start w:val="1"/>
      <w:numFmt w:val="bullet"/>
      <w:lvlText w:val=""/>
      <w:lvlJc w:val="left"/>
      <w:pPr>
        <w:tabs>
          <w:tab w:val="num" w:pos="3600"/>
        </w:tabs>
        <w:ind w:left="3600" w:hanging="360"/>
      </w:pPr>
      <w:rPr>
        <w:rFonts w:ascii="Symbol" w:hAnsi="Symbol" w:hint="default"/>
      </w:rPr>
    </w:lvl>
    <w:lvl w:ilvl="4" w:tplc="978E9682" w:tentative="1">
      <w:start w:val="1"/>
      <w:numFmt w:val="bullet"/>
      <w:lvlText w:val="o"/>
      <w:lvlJc w:val="left"/>
      <w:pPr>
        <w:tabs>
          <w:tab w:val="num" w:pos="4320"/>
        </w:tabs>
        <w:ind w:left="4320" w:hanging="360"/>
      </w:pPr>
      <w:rPr>
        <w:rFonts w:ascii="Courier New" w:hAnsi="Courier New" w:hint="default"/>
      </w:rPr>
    </w:lvl>
    <w:lvl w:ilvl="5" w:tplc="84760100" w:tentative="1">
      <w:start w:val="1"/>
      <w:numFmt w:val="bullet"/>
      <w:lvlText w:val=""/>
      <w:lvlJc w:val="left"/>
      <w:pPr>
        <w:tabs>
          <w:tab w:val="num" w:pos="5040"/>
        </w:tabs>
        <w:ind w:left="5040" w:hanging="360"/>
      </w:pPr>
      <w:rPr>
        <w:rFonts w:ascii="Wingdings" w:hAnsi="Wingdings" w:hint="default"/>
      </w:rPr>
    </w:lvl>
    <w:lvl w:ilvl="6" w:tplc="A9722274" w:tentative="1">
      <w:start w:val="1"/>
      <w:numFmt w:val="bullet"/>
      <w:lvlText w:val=""/>
      <w:lvlJc w:val="left"/>
      <w:pPr>
        <w:tabs>
          <w:tab w:val="num" w:pos="5760"/>
        </w:tabs>
        <w:ind w:left="5760" w:hanging="360"/>
      </w:pPr>
      <w:rPr>
        <w:rFonts w:ascii="Symbol" w:hAnsi="Symbol" w:hint="default"/>
      </w:rPr>
    </w:lvl>
    <w:lvl w:ilvl="7" w:tplc="01D47FB8" w:tentative="1">
      <w:start w:val="1"/>
      <w:numFmt w:val="bullet"/>
      <w:lvlText w:val="o"/>
      <w:lvlJc w:val="left"/>
      <w:pPr>
        <w:tabs>
          <w:tab w:val="num" w:pos="6480"/>
        </w:tabs>
        <w:ind w:left="6480" w:hanging="360"/>
      </w:pPr>
      <w:rPr>
        <w:rFonts w:ascii="Courier New" w:hAnsi="Courier New" w:hint="default"/>
      </w:rPr>
    </w:lvl>
    <w:lvl w:ilvl="8" w:tplc="5DF63AA8"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FC69F4"/>
    <w:multiLevelType w:val="hybridMultilevel"/>
    <w:tmpl w:val="C5B43516"/>
    <w:lvl w:ilvl="0" w:tplc="6FE8AA38">
      <w:start w:val="1"/>
      <w:numFmt w:val="bullet"/>
      <w:lvlText w:val=""/>
      <w:lvlJc w:val="left"/>
      <w:pPr>
        <w:ind w:left="1428" w:hanging="360"/>
      </w:pPr>
      <w:rPr>
        <w:rFonts w:ascii="Symbol" w:hAnsi="Symbol" w:hint="default"/>
      </w:rPr>
    </w:lvl>
    <w:lvl w:ilvl="1" w:tplc="C798ADF8">
      <w:start w:val="1"/>
      <w:numFmt w:val="bullet"/>
      <w:lvlText w:val="o"/>
      <w:lvlJc w:val="left"/>
      <w:pPr>
        <w:ind w:left="2148" w:hanging="360"/>
      </w:pPr>
      <w:rPr>
        <w:rFonts w:ascii="Courier New" w:hAnsi="Courier New" w:cs="Courier New" w:hint="default"/>
      </w:rPr>
    </w:lvl>
    <w:lvl w:ilvl="2" w:tplc="B0228284">
      <w:start w:val="1"/>
      <w:numFmt w:val="bullet"/>
      <w:lvlText w:val=""/>
      <w:lvlJc w:val="left"/>
      <w:pPr>
        <w:ind w:left="2868" w:hanging="360"/>
      </w:pPr>
      <w:rPr>
        <w:rFonts w:ascii="Wingdings" w:hAnsi="Wingdings" w:hint="default"/>
      </w:rPr>
    </w:lvl>
    <w:lvl w:ilvl="3" w:tplc="60A4CC7A">
      <w:start w:val="1"/>
      <w:numFmt w:val="bullet"/>
      <w:lvlText w:val=""/>
      <w:lvlJc w:val="left"/>
      <w:pPr>
        <w:ind w:left="3588" w:hanging="360"/>
      </w:pPr>
      <w:rPr>
        <w:rFonts w:ascii="Symbol" w:hAnsi="Symbol" w:hint="default"/>
      </w:rPr>
    </w:lvl>
    <w:lvl w:ilvl="4" w:tplc="E9C4B690">
      <w:start w:val="1"/>
      <w:numFmt w:val="bullet"/>
      <w:lvlText w:val="o"/>
      <w:lvlJc w:val="left"/>
      <w:pPr>
        <w:ind w:left="4308" w:hanging="360"/>
      </w:pPr>
      <w:rPr>
        <w:rFonts w:ascii="Courier New" w:hAnsi="Courier New" w:cs="Courier New" w:hint="default"/>
      </w:rPr>
    </w:lvl>
    <w:lvl w:ilvl="5" w:tplc="3D80D040">
      <w:start w:val="1"/>
      <w:numFmt w:val="bullet"/>
      <w:lvlText w:val=""/>
      <w:lvlJc w:val="left"/>
      <w:pPr>
        <w:ind w:left="5028" w:hanging="360"/>
      </w:pPr>
      <w:rPr>
        <w:rFonts w:ascii="Wingdings" w:hAnsi="Wingdings" w:hint="default"/>
      </w:rPr>
    </w:lvl>
    <w:lvl w:ilvl="6" w:tplc="C0F648EA">
      <w:start w:val="1"/>
      <w:numFmt w:val="bullet"/>
      <w:lvlText w:val=""/>
      <w:lvlJc w:val="left"/>
      <w:pPr>
        <w:ind w:left="5748" w:hanging="360"/>
      </w:pPr>
      <w:rPr>
        <w:rFonts w:ascii="Symbol" w:hAnsi="Symbol" w:hint="default"/>
      </w:rPr>
    </w:lvl>
    <w:lvl w:ilvl="7" w:tplc="D1589760">
      <w:start w:val="1"/>
      <w:numFmt w:val="bullet"/>
      <w:lvlText w:val="o"/>
      <w:lvlJc w:val="left"/>
      <w:pPr>
        <w:ind w:left="6468" w:hanging="360"/>
      </w:pPr>
      <w:rPr>
        <w:rFonts w:ascii="Courier New" w:hAnsi="Courier New" w:cs="Courier New" w:hint="default"/>
      </w:rPr>
    </w:lvl>
    <w:lvl w:ilvl="8" w:tplc="B9E038F4">
      <w:start w:val="1"/>
      <w:numFmt w:val="bullet"/>
      <w:lvlText w:val=""/>
      <w:lvlJc w:val="left"/>
      <w:pPr>
        <w:ind w:left="7188" w:hanging="360"/>
      </w:pPr>
      <w:rPr>
        <w:rFonts w:ascii="Wingdings" w:hAnsi="Wingdings" w:hint="default"/>
      </w:rPr>
    </w:lvl>
  </w:abstractNum>
  <w:abstractNum w:abstractNumId="13" w15:restartNumberingAfterBreak="0">
    <w:nsid w:val="25D04C4F"/>
    <w:multiLevelType w:val="hybridMultilevel"/>
    <w:tmpl w:val="53E4A210"/>
    <w:lvl w:ilvl="0" w:tplc="37A2D182">
      <w:start w:val="7"/>
      <w:numFmt w:val="decimal"/>
      <w:lvlText w:val="%1."/>
      <w:lvlJc w:val="left"/>
      <w:pPr>
        <w:ind w:left="1353" w:hanging="360"/>
      </w:pPr>
      <w:rPr>
        <w:rFonts w:hint="default"/>
        <w:i w:val="0"/>
        <w:color w:val="auto"/>
      </w:rPr>
    </w:lvl>
    <w:lvl w:ilvl="1" w:tplc="FD7C3B64">
      <w:start w:val="1"/>
      <w:numFmt w:val="lowerLetter"/>
      <w:lvlText w:val="%2."/>
      <w:lvlJc w:val="left"/>
      <w:pPr>
        <w:ind w:left="2073" w:hanging="360"/>
      </w:pPr>
    </w:lvl>
    <w:lvl w:ilvl="2" w:tplc="C3C28054" w:tentative="1">
      <w:start w:val="1"/>
      <w:numFmt w:val="lowerRoman"/>
      <w:lvlText w:val="%3."/>
      <w:lvlJc w:val="right"/>
      <w:pPr>
        <w:ind w:left="2793" w:hanging="180"/>
      </w:pPr>
    </w:lvl>
    <w:lvl w:ilvl="3" w:tplc="B9020A30" w:tentative="1">
      <w:start w:val="1"/>
      <w:numFmt w:val="decimal"/>
      <w:lvlText w:val="%4."/>
      <w:lvlJc w:val="left"/>
      <w:pPr>
        <w:ind w:left="3513" w:hanging="360"/>
      </w:pPr>
    </w:lvl>
    <w:lvl w:ilvl="4" w:tplc="0D76C106" w:tentative="1">
      <w:start w:val="1"/>
      <w:numFmt w:val="lowerLetter"/>
      <w:lvlText w:val="%5."/>
      <w:lvlJc w:val="left"/>
      <w:pPr>
        <w:ind w:left="4233" w:hanging="360"/>
      </w:pPr>
    </w:lvl>
    <w:lvl w:ilvl="5" w:tplc="7C60D9B6" w:tentative="1">
      <w:start w:val="1"/>
      <w:numFmt w:val="lowerRoman"/>
      <w:lvlText w:val="%6."/>
      <w:lvlJc w:val="right"/>
      <w:pPr>
        <w:ind w:left="4953" w:hanging="180"/>
      </w:pPr>
    </w:lvl>
    <w:lvl w:ilvl="6" w:tplc="DD803C94" w:tentative="1">
      <w:start w:val="1"/>
      <w:numFmt w:val="decimal"/>
      <w:lvlText w:val="%7."/>
      <w:lvlJc w:val="left"/>
      <w:pPr>
        <w:ind w:left="5673" w:hanging="360"/>
      </w:pPr>
    </w:lvl>
    <w:lvl w:ilvl="7" w:tplc="50763D0C" w:tentative="1">
      <w:start w:val="1"/>
      <w:numFmt w:val="lowerLetter"/>
      <w:lvlText w:val="%8."/>
      <w:lvlJc w:val="left"/>
      <w:pPr>
        <w:ind w:left="6393" w:hanging="360"/>
      </w:pPr>
    </w:lvl>
    <w:lvl w:ilvl="8" w:tplc="82D49436" w:tentative="1">
      <w:start w:val="1"/>
      <w:numFmt w:val="lowerRoman"/>
      <w:lvlText w:val="%9."/>
      <w:lvlJc w:val="right"/>
      <w:pPr>
        <w:ind w:left="7113" w:hanging="180"/>
      </w:pPr>
    </w:lvl>
  </w:abstractNum>
  <w:abstractNum w:abstractNumId="14" w15:restartNumberingAfterBreak="0">
    <w:nsid w:val="2BE937B5"/>
    <w:multiLevelType w:val="hybridMultilevel"/>
    <w:tmpl w:val="CF92C292"/>
    <w:lvl w:ilvl="0" w:tplc="841474A2">
      <w:start w:val="1"/>
      <w:numFmt w:val="bullet"/>
      <w:lvlText w:val="-"/>
      <w:lvlJc w:val="left"/>
      <w:pPr>
        <w:tabs>
          <w:tab w:val="num" w:pos="1070"/>
        </w:tabs>
        <w:ind w:left="1070" w:hanging="360"/>
      </w:pPr>
      <w:rPr>
        <w:rFonts w:ascii="Courier New" w:hAnsi="Courier New" w:cs="Times New Roman" w:hint="default"/>
      </w:rPr>
    </w:lvl>
    <w:lvl w:ilvl="1" w:tplc="066E0D6A">
      <w:start w:val="1"/>
      <w:numFmt w:val="bullet"/>
      <w:lvlText w:val="o"/>
      <w:lvlJc w:val="left"/>
      <w:pPr>
        <w:tabs>
          <w:tab w:val="num" w:pos="1839"/>
        </w:tabs>
        <w:ind w:left="1839" w:hanging="360"/>
      </w:pPr>
      <w:rPr>
        <w:rFonts w:ascii="Courier New" w:hAnsi="Courier New" w:cs="Courier New" w:hint="default"/>
      </w:rPr>
    </w:lvl>
    <w:lvl w:ilvl="2" w:tplc="0C4280DE">
      <w:start w:val="1"/>
      <w:numFmt w:val="bullet"/>
      <w:lvlText w:val=""/>
      <w:lvlJc w:val="left"/>
      <w:pPr>
        <w:tabs>
          <w:tab w:val="num" w:pos="2559"/>
        </w:tabs>
        <w:ind w:left="2559" w:hanging="360"/>
      </w:pPr>
      <w:rPr>
        <w:rFonts w:ascii="Wingdings" w:hAnsi="Wingdings" w:hint="default"/>
      </w:rPr>
    </w:lvl>
    <w:lvl w:ilvl="3" w:tplc="5D90E46C">
      <w:start w:val="1"/>
      <w:numFmt w:val="bullet"/>
      <w:lvlText w:val=""/>
      <w:lvlJc w:val="left"/>
      <w:pPr>
        <w:tabs>
          <w:tab w:val="num" w:pos="3279"/>
        </w:tabs>
        <w:ind w:left="3279" w:hanging="360"/>
      </w:pPr>
      <w:rPr>
        <w:rFonts w:ascii="Symbol" w:hAnsi="Symbol" w:hint="default"/>
      </w:rPr>
    </w:lvl>
    <w:lvl w:ilvl="4" w:tplc="BE0A1E18">
      <w:start w:val="1"/>
      <w:numFmt w:val="bullet"/>
      <w:lvlText w:val="o"/>
      <w:lvlJc w:val="left"/>
      <w:pPr>
        <w:tabs>
          <w:tab w:val="num" w:pos="3999"/>
        </w:tabs>
        <w:ind w:left="3999" w:hanging="360"/>
      </w:pPr>
      <w:rPr>
        <w:rFonts w:ascii="Courier New" w:hAnsi="Courier New" w:cs="Courier New" w:hint="default"/>
      </w:rPr>
    </w:lvl>
    <w:lvl w:ilvl="5" w:tplc="EFD667E0">
      <w:start w:val="1"/>
      <w:numFmt w:val="bullet"/>
      <w:lvlText w:val=""/>
      <w:lvlJc w:val="left"/>
      <w:pPr>
        <w:tabs>
          <w:tab w:val="num" w:pos="4719"/>
        </w:tabs>
        <w:ind w:left="4719" w:hanging="360"/>
      </w:pPr>
      <w:rPr>
        <w:rFonts w:ascii="Wingdings" w:hAnsi="Wingdings" w:hint="default"/>
      </w:rPr>
    </w:lvl>
    <w:lvl w:ilvl="6" w:tplc="98FEB762">
      <w:start w:val="1"/>
      <w:numFmt w:val="bullet"/>
      <w:lvlText w:val=""/>
      <w:lvlJc w:val="left"/>
      <w:pPr>
        <w:tabs>
          <w:tab w:val="num" w:pos="5439"/>
        </w:tabs>
        <w:ind w:left="5439" w:hanging="360"/>
      </w:pPr>
      <w:rPr>
        <w:rFonts w:ascii="Symbol" w:hAnsi="Symbol" w:hint="default"/>
      </w:rPr>
    </w:lvl>
    <w:lvl w:ilvl="7" w:tplc="B2C6DCDE">
      <w:start w:val="1"/>
      <w:numFmt w:val="bullet"/>
      <w:lvlText w:val="o"/>
      <w:lvlJc w:val="left"/>
      <w:pPr>
        <w:tabs>
          <w:tab w:val="num" w:pos="6159"/>
        </w:tabs>
        <w:ind w:left="6159" w:hanging="360"/>
      </w:pPr>
      <w:rPr>
        <w:rFonts w:ascii="Courier New" w:hAnsi="Courier New" w:cs="Courier New" w:hint="default"/>
      </w:rPr>
    </w:lvl>
    <w:lvl w:ilvl="8" w:tplc="C3D8CD00">
      <w:start w:val="1"/>
      <w:numFmt w:val="bullet"/>
      <w:lvlText w:val=""/>
      <w:lvlJc w:val="left"/>
      <w:pPr>
        <w:tabs>
          <w:tab w:val="num" w:pos="6879"/>
        </w:tabs>
        <w:ind w:left="6879" w:hanging="360"/>
      </w:pPr>
      <w:rPr>
        <w:rFonts w:ascii="Wingdings" w:hAnsi="Wingdings" w:hint="default"/>
      </w:rPr>
    </w:lvl>
  </w:abstractNum>
  <w:abstractNum w:abstractNumId="15" w15:restartNumberingAfterBreak="0">
    <w:nsid w:val="2C057BD8"/>
    <w:multiLevelType w:val="multilevel"/>
    <w:tmpl w:val="EF0AD7BE"/>
    <w:lvl w:ilvl="0">
      <w:start w:val="1"/>
      <w:numFmt w:val="decimal"/>
      <w:lvlText w:val="%1."/>
      <w:lvlJc w:val="left"/>
      <w:pPr>
        <w:tabs>
          <w:tab w:val="num" w:pos="360"/>
        </w:tabs>
        <w:ind w:left="360" w:hanging="360"/>
      </w:pPr>
    </w:lvl>
    <w:lvl w:ilvl="1">
      <w:start w:val="1"/>
      <w:numFmt w:val="decimal"/>
      <w:isLgl/>
      <w:lvlText w:val="%1.%2."/>
      <w:lvlJc w:val="left"/>
      <w:pPr>
        <w:tabs>
          <w:tab w:val="num" w:pos="1383"/>
        </w:tabs>
        <w:ind w:left="1383" w:hanging="390"/>
      </w:pPr>
    </w:lvl>
    <w:lvl w:ilvl="2">
      <w:start w:val="1"/>
      <w:numFmt w:val="decimal"/>
      <w:isLgl/>
      <w:lvlText w:val="%1.%2.%3."/>
      <w:lvlJc w:val="left"/>
      <w:pPr>
        <w:tabs>
          <w:tab w:val="num" w:pos="1288"/>
        </w:tabs>
        <w:ind w:left="1288" w:hanging="720"/>
      </w:pPr>
      <w:rPr>
        <w:b w:val="0"/>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0ADE23EE">
      <w:start w:val="1"/>
      <w:numFmt w:val="bullet"/>
      <w:lvlText w:val=""/>
      <w:lvlJc w:val="left"/>
      <w:pPr>
        <w:tabs>
          <w:tab w:val="num" w:pos="1080"/>
        </w:tabs>
        <w:ind w:left="1080" w:hanging="360"/>
      </w:pPr>
      <w:rPr>
        <w:rFonts w:ascii="Symbol" w:hAnsi="Symbol" w:hint="default"/>
      </w:rPr>
    </w:lvl>
    <w:lvl w:ilvl="1" w:tplc="B310F3CE">
      <w:start w:val="1"/>
      <w:numFmt w:val="bullet"/>
      <w:lvlText w:val=""/>
      <w:lvlJc w:val="left"/>
      <w:pPr>
        <w:tabs>
          <w:tab w:val="num" w:pos="1440"/>
        </w:tabs>
        <w:ind w:left="1440" w:hanging="360"/>
      </w:pPr>
      <w:rPr>
        <w:rFonts w:ascii="Symbol" w:hAnsi="Symbol" w:hint="default"/>
      </w:rPr>
    </w:lvl>
    <w:lvl w:ilvl="2" w:tplc="B546F2EC">
      <w:start w:val="1"/>
      <w:numFmt w:val="decimal"/>
      <w:lvlText w:val="%3."/>
      <w:lvlJc w:val="left"/>
      <w:pPr>
        <w:tabs>
          <w:tab w:val="num" w:pos="2160"/>
        </w:tabs>
        <w:ind w:left="2160" w:hanging="360"/>
      </w:pPr>
      <w:rPr>
        <w:rFonts w:cs="Times New Roman"/>
      </w:rPr>
    </w:lvl>
    <w:lvl w:ilvl="3" w:tplc="FB8CB6DA">
      <w:start w:val="1"/>
      <w:numFmt w:val="decimal"/>
      <w:pStyle w:val="-4"/>
      <w:lvlText w:val="%4."/>
      <w:lvlJc w:val="left"/>
      <w:pPr>
        <w:tabs>
          <w:tab w:val="num" w:pos="2880"/>
        </w:tabs>
        <w:ind w:left="2880" w:hanging="360"/>
      </w:pPr>
      <w:rPr>
        <w:rFonts w:cs="Times New Roman"/>
      </w:rPr>
    </w:lvl>
    <w:lvl w:ilvl="4" w:tplc="3C249EC2">
      <w:start w:val="1"/>
      <w:numFmt w:val="decimal"/>
      <w:lvlText w:val="%5."/>
      <w:lvlJc w:val="left"/>
      <w:pPr>
        <w:tabs>
          <w:tab w:val="num" w:pos="3600"/>
        </w:tabs>
        <w:ind w:left="3600" w:hanging="360"/>
      </w:pPr>
      <w:rPr>
        <w:rFonts w:cs="Times New Roman"/>
      </w:rPr>
    </w:lvl>
    <w:lvl w:ilvl="5" w:tplc="ECCAB2D0">
      <w:start w:val="1"/>
      <w:numFmt w:val="decimal"/>
      <w:lvlText w:val="%6."/>
      <w:lvlJc w:val="left"/>
      <w:pPr>
        <w:tabs>
          <w:tab w:val="num" w:pos="4320"/>
        </w:tabs>
        <w:ind w:left="4320" w:hanging="360"/>
      </w:pPr>
      <w:rPr>
        <w:rFonts w:cs="Times New Roman"/>
      </w:rPr>
    </w:lvl>
    <w:lvl w:ilvl="6" w:tplc="5770F778">
      <w:start w:val="1"/>
      <w:numFmt w:val="decimal"/>
      <w:lvlText w:val="%7."/>
      <w:lvlJc w:val="left"/>
      <w:pPr>
        <w:tabs>
          <w:tab w:val="num" w:pos="5040"/>
        </w:tabs>
        <w:ind w:left="5040" w:hanging="360"/>
      </w:pPr>
      <w:rPr>
        <w:rFonts w:cs="Times New Roman"/>
      </w:rPr>
    </w:lvl>
    <w:lvl w:ilvl="7" w:tplc="3F4E13D2">
      <w:start w:val="1"/>
      <w:numFmt w:val="decimal"/>
      <w:lvlText w:val="%8."/>
      <w:lvlJc w:val="left"/>
      <w:pPr>
        <w:tabs>
          <w:tab w:val="num" w:pos="5760"/>
        </w:tabs>
        <w:ind w:left="5760" w:hanging="360"/>
      </w:pPr>
      <w:rPr>
        <w:rFonts w:cs="Times New Roman"/>
      </w:rPr>
    </w:lvl>
    <w:lvl w:ilvl="8" w:tplc="E348BD02">
      <w:start w:val="1"/>
      <w:numFmt w:val="decimal"/>
      <w:lvlText w:val="%9."/>
      <w:lvlJc w:val="left"/>
      <w:pPr>
        <w:tabs>
          <w:tab w:val="num" w:pos="6480"/>
        </w:tabs>
        <w:ind w:left="6480" w:hanging="360"/>
      </w:pPr>
      <w:rPr>
        <w:rFonts w:cs="Times New Roman"/>
      </w:rPr>
    </w:lvl>
  </w:abstractNum>
  <w:abstractNum w:abstractNumId="1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1" w15:restartNumberingAfterBreak="0">
    <w:nsid w:val="35761C02"/>
    <w:multiLevelType w:val="hybridMultilevel"/>
    <w:tmpl w:val="5784FD1E"/>
    <w:lvl w:ilvl="0" w:tplc="7B84F428">
      <w:start w:val="1"/>
      <w:numFmt w:val="decimal"/>
      <w:lvlText w:val="%1."/>
      <w:lvlJc w:val="left"/>
      <w:pPr>
        <w:ind w:left="720" w:hanging="360"/>
      </w:pPr>
      <w:rPr>
        <w:sz w:val="20"/>
      </w:rPr>
    </w:lvl>
    <w:lvl w:ilvl="1" w:tplc="4FF02500">
      <w:start w:val="1"/>
      <w:numFmt w:val="lowerLetter"/>
      <w:lvlText w:val="%2."/>
      <w:lvlJc w:val="left"/>
      <w:pPr>
        <w:ind w:left="1440" w:hanging="360"/>
      </w:pPr>
    </w:lvl>
    <w:lvl w:ilvl="2" w:tplc="BBA2BA5C">
      <w:start w:val="1"/>
      <w:numFmt w:val="lowerRoman"/>
      <w:lvlText w:val="%3."/>
      <w:lvlJc w:val="right"/>
      <w:pPr>
        <w:ind w:left="2160" w:hanging="180"/>
      </w:pPr>
    </w:lvl>
    <w:lvl w:ilvl="3" w:tplc="09125A7C">
      <w:start w:val="1"/>
      <w:numFmt w:val="decimal"/>
      <w:lvlText w:val="%4."/>
      <w:lvlJc w:val="left"/>
      <w:pPr>
        <w:ind w:left="2880" w:hanging="360"/>
      </w:pPr>
    </w:lvl>
    <w:lvl w:ilvl="4" w:tplc="BA6A1F54">
      <w:start w:val="1"/>
      <w:numFmt w:val="lowerLetter"/>
      <w:lvlText w:val="%5."/>
      <w:lvlJc w:val="left"/>
      <w:pPr>
        <w:ind w:left="3600" w:hanging="360"/>
      </w:pPr>
    </w:lvl>
    <w:lvl w:ilvl="5" w:tplc="515A6D96">
      <w:start w:val="1"/>
      <w:numFmt w:val="lowerRoman"/>
      <w:lvlText w:val="%6."/>
      <w:lvlJc w:val="right"/>
      <w:pPr>
        <w:ind w:left="4320" w:hanging="180"/>
      </w:pPr>
    </w:lvl>
    <w:lvl w:ilvl="6" w:tplc="A6AC86B2">
      <w:start w:val="1"/>
      <w:numFmt w:val="decimal"/>
      <w:lvlText w:val="%7."/>
      <w:lvlJc w:val="left"/>
      <w:pPr>
        <w:ind w:left="5040" w:hanging="360"/>
      </w:pPr>
    </w:lvl>
    <w:lvl w:ilvl="7" w:tplc="FA6EDE6A">
      <w:start w:val="1"/>
      <w:numFmt w:val="lowerLetter"/>
      <w:lvlText w:val="%8."/>
      <w:lvlJc w:val="left"/>
      <w:pPr>
        <w:ind w:left="5760" w:hanging="360"/>
      </w:pPr>
    </w:lvl>
    <w:lvl w:ilvl="8" w:tplc="4DF64632">
      <w:start w:val="1"/>
      <w:numFmt w:val="lowerRoman"/>
      <w:lvlText w:val="%9."/>
      <w:lvlJc w:val="right"/>
      <w:pPr>
        <w:ind w:left="6480" w:hanging="180"/>
      </w:p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CD0092E"/>
    <w:multiLevelType w:val="hybridMultilevel"/>
    <w:tmpl w:val="CA16455C"/>
    <w:lvl w:ilvl="0" w:tplc="19B0DB4A">
      <w:start w:val="1"/>
      <w:numFmt w:val="bullet"/>
      <w:pStyle w:val="-6"/>
      <w:lvlText w:val=""/>
      <w:lvlJc w:val="left"/>
      <w:pPr>
        <w:tabs>
          <w:tab w:val="num" w:pos="1430"/>
        </w:tabs>
        <w:ind w:left="1430" w:hanging="360"/>
      </w:pPr>
      <w:rPr>
        <w:rFonts w:ascii="Symbol" w:hAnsi="Symbol" w:hint="default"/>
      </w:rPr>
    </w:lvl>
    <w:lvl w:ilvl="1" w:tplc="288E40A0">
      <w:start w:val="1"/>
      <w:numFmt w:val="bullet"/>
      <w:lvlText w:val=""/>
      <w:lvlJc w:val="left"/>
      <w:pPr>
        <w:tabs>
          <w:tab w:val="num" w:pos="2150"/>
        </w:tabs>
        <w:ind w:left="2150" w:hanging="360"/>
      </w:pPr>
      <w:rPr>
        <w:rFonts w:ascii="Symbol" w:hAnsi="Symbol" w:hint="default"/>
      </w:rPr>
    </w:lvl>
    <w:lvl w:ilvl="2" w:tplc="9AF89E58">
      <w:start w:val="1"/>
      <w:numFmt w:val="bullet"/>
      <w:lvlText w:val=""/>
      <w:lvlJc w:val="left"/>
      <w:pPr>
        <w:tabs>
          <w:tab w:val="num" w:pos="2870"/>
        </w:tabs>
        <w:ind w:left="2870" w:hanging="360"/>
      </w:pPr>
      <w:rPr>
        <w:rFonts w:ascii="Wingdings" w:hAnsi="Wingdings" w:hint="default"/>
      </w:rPr>
    </w:lvl>
    <w:lvl w:ilvl="3" w:tplc="0D9EDE9E">
      <w:start w:val="1"/>
      <w:numFmt w:val="bullet"/>
      <w:lvlText w:val=""/>
      <w:lvlJc w:val="left"/>
      <w:pPr>
        <w:tabs>
          <w:tab w:val="num" w:pos="3590"/>
        </w:tabs>
        <w:ind w:left="3590" w:hanging="360"/>
      </w:pPr>
      <w:rPr>
        <w:rFonts w:ascii="Symbol" w:hAnsi="Symbol" w:hint="default"/>
      </w:rPr>
    </w:lvl>
    <w:lvl w:ilvl="4" w:tplc="0810A3EE">
      <w:start w:val="1"/>
      <w:numFmt w:val="bullet"/>
      <w:lvlText w:val="o"/>
      <w:lvlJc w:val="left"/>
      <w:pPr>
        <w:tabs>
          <w:tab w:val="num" w:pos="4310"/>
        </w:tabs>
        <w:ind w:left="4310" w:hanging="360"/>
      </w:pPr>
      <w:rPr>
        <w:rFonts w:ascii="Courier New" w:hAnsi="Courier New" w:hint="default"/>
      </w:rPr>
    </w:lvl>
    <w:lvl w:ilvl="5" w:tplc="6F48A0CA">
      <w:start w:val="1"/>
      <w:numFmt w:val="bullet"/>
      <w:lvlText w:val=""/>
      <w:lvlJc w:val="left"/>
      <w:pPr>
        <w:tabs>
          <w:tab w:val="num" w:pos="5030"/>
        </w:tabs>
        <w:ind w:left="5030" w:hanging="360"/>
      </w:pPr>
      <w:rPr>
        <w:rFonts w:ascii="Wingdings" w:hAnsi="Wingdings" w:hint="default"/>
      </w:rPr>
    </w:lvl>
    <w:lvl w:ilvl="6" w:tplc="0FF6AA26">
      <w:start w:val="1"/>
      <w:numFmt w:val="bullet"/>
      <w:lvlText w:val=""/>
      <w:lvlJc w:val="left"/>
      <w:pPr>
        <w:tabs>
          <w:tab w:val="num" w:pos="5750"/>
        </w:tabs>
        <w:ind w:left="5750" w:hanging="360"/>
      </w:pPr>
      <w:rPr>
        <w:rFonts w:ascii="Symbol" w:hAnsi="Symbol" w:hint="default"/>
      </w:rPr>
    </w:lvl>
    <w:lvl w:ilvl="7" w:tplc="E8E2D510">
      <w:start w:val="1"/>
      <w:numFmt w:val="bullet"/>
      <w:lvlText w:val="o"/>
      <w:lvlJc w:val="left"/>
      <w:pPr>
        <w:tabs>
          <w:tab w:val="num" w:pos="6470"/>
        </w:tabs>
        <w:ind w:left="6470" w:hanging="360"/>
      </w:pPr>
      <w:rPr>
        <w:rFonts w:ascii="Courier New" w:hAnsi="Courier New" w:hint="default"/>
      </w:rPr>
    </w:lvl>
    <w:lvl w:ilvl="8" w:tplc="5E66F39A">
      <w:start w:val="1"/>
      <w:numFmt w:val="bullet"/>
      <w:lvlText w:val=""/>
      <w:lvlJc w:val="left"/>
      <w:pPr>
        <w:tabs>
          <w:tab w:val="num" w:pos="7190"/>
        </w:tabs>
        <w:ind w:left="7190" w:hanging="360"/>
      </w:pPr>
      <w:rPr>
        <w:rFonts w:ascii="Wingdings" w:hAnsi="Wingdings" w:hint="default"/>
      </w:rPr>
    </w:lvl>
  </w:abstractNum>
  <w:abstractNum w:abstractNumId="26"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9" w15:restartNumberingAfterBreak="0">
    <w:nsid w:val="6D98258C"/>
    <w:multiLevelType w:val="hybridMultilevel"/>
    <w:tmpl w:val="0B228524"/>
    <w:lvl w:ilvl="0" w:tplc="C78CF2C2">
      <w:start w:val="1"/>
      <w:numFmt w:val="decimal"/>
      <w:lvlText w:val="%1."/>
      <w:lvlJc w:val="left"/>
      <w:pPr>
        <w:ind w:left="1040" w:hanging="360"/>
      </w:pPr>
      <w:rPr>
        <w:rFonts w:hint="default"/>
      </w:rPr>
    </w:lvl>
    <w:lvl w:ilvl="1" w:tplc="C68ECF5A" w:tentative="1">
      <w:start w:val="1"/>
      <w:numFmt w:val="lowerLetter"/>
      <w:lvlText w:val="%2."/>
      <w:lvlJc w:val="left"/>
      <w:pPr>
        <w:ind w:left="1760" w:hanging="360"/>
      </w:pPr>
    </w:lvl>
    <w:lvl w:ilvl="2" w:tplc="52AAAB12" w:tentative="1">
      <w:start w:val="1"/>
      <w:numFmt w:val="lowerRoman"/>
      <w:lvlText w:val="%3."/>
      <w:lvlJc w:val="right"/>
      <w:pPr>
        <w:ind w:left="2480" w:hanging="180"/>
      </w:pPr>
    </w:lvl>
    <w:lvl w:ilvl="3" w:tplc="71F8B442" w:tentative="1">
      <w:start w:val="1"/>
      <w:numFmt w:val="decimal"/>
      <w:lvlText w:val="%4."/>
      <w:lvlJc w:val="left"/>
      <w:pPr>
        <w:ind w:left="3200" w:hanging="360"/>
      </w:pPr>
    </w:lvl>
    <w:lvl w:ilvl="4" w:tplc="F8464EC2" w:tentative="1">
      <w:start w:val="1"/>
      <w:numFmt w:val="lowerLetter"/>
      <w:lvlText w:val="%5."/>
      <w:lvlJc w:val="left"/>
      <w:pPr>
        <w:ind w:left="3920" w:hanging="360"/>
      </w:pPr>
    </w:lvl>
    <w:lvl w:ilvl="5" w:tplc="C46623DA" w:tentative="1">
      <w:start w:val="1"/>
      <w:numFmt w:val="lowerRoman"/>
      <w:lvlText w:val="%6."/>
      <w:lvlJc w:val="right"/>
      <w:pPr>
        <w:ind w:left="4640" w:hanging="180"/>
      </w:pPr>
    </w:lvl>
    <w:lvl w:ilvl="6" w:tplc="AE1CEC1C" w:tentative="1">
      <w:start w:val="1"/>
      <w:numFmt w:val="decimal"/>
      <w:lvlText w:val="%7."/>
      <w:lvlJc w:val="left"/>
      <w:pPr>
        <w:ind w:left="5360" w:hanging="360"/>
      </w:pPr>
    </w:lvl>
    <w:lvl w:ilvl="7" w:tplc="8E5CF62E" w:tentative="1">
      <w:start w:val="1"/>
      <w:numFmt w:val="lowerLetter"/>
      <w:lvlText w:val="%8."/>
      <w:lvlJc w:val="left"/>
      <w:pPr>
        <w:ind w:left="6080" w:hanging="360"/>
      </w:pPr>
    </w:lvl>
    <w:lvl w:ilvl="8" w:tplc="E4169DDE" w:tentative="1">
      <w:start w:val="1"/>
      <w:numFmt w:val="lowerRoman"/>
      <w:lvlText w:val="%9."/>
      <w:lvlJc w:val="right"/>
      <w:pPr>
        <w:ind w:left="6800" w:hanging="180"/>
      </w:p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33" w15:restartNumberingAfterBreak="0">
    <w:nsid w:val="786A3F49"/>
    <w:multiLevelType w:val="multilevel"/>
    <w:tmpl w:val="E6C83592"/>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4"/>
  </w:num>
  <w:num w:numId="2">
    <w:abstractNumId w:val="5"/>
  </w:num>
  <w:num w:numId="3">
    <w:abstractNumId w:val="3"/>
  </w:num>
  <w:num w:numId="4">
    <w:abstractNumId w:val="2"/>
  </w:num>
  <w:num w:numId="5">
    <w:abstractNumId w:val="24"/>
  </w:num>
  <w:num w:numId="6">
    <w:abstractNumId w:val="27"/>
  </w:num>
  <w:num w:numId="7">
    <w:abstractNumId w:val="17"/>
  </w:num>
  <w:num w:numId="8">
    <w:abstractNumId w:val="9"/>
  </w:num>
  <w:num w:numId="9">
    <w:abstractNumId w:val="20"/>
  </w:num>
  <w:num w:numId="10">
    <w:abstractNumId w:val="19"/>
  </w:num>
  <w:num w:numId="11">
    <w:abstractNumId w:val="23"/>
  </w:num>
  <w:num w:numId="12">
    <w:abstractNumId w:val="25"/>
  </w:num>
  <w:num w:numId="13">
    <w:abstractNumId w:val="28"/>
  </w:num>
  <w:num w:numId="14">
    <w:abstractNumId w:val="1"/>
  </w:num>
  <w:num w:numId="15">
    <w:abstractNumId w:val="8"/>
  </w:num>
  <w:num w:numId="1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num>
  <w:num w:numId="1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7"/>
  </w:num>
  <w:num w:numId="24">
    <w:abstractNumId w:val="33"/>
  </w:num>
  <w:num w:numId="25">
    <w:abstractNumId w:val="30"/>
  </w:num>
  <w:num w:numId="26">
    <w:abstractNumId w:val="16"/>
  </w:num>
  <w:num w:numId="27">
    <w:abstractNumId w:val="10"/>
  </w:num>
  <w:num w:numId="28">
    <w:abstractNumId w:val="12"/>
  </w:num>
  <w:num w:numId="29">
    <w:abstractNumId w:val="14"/>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13"/>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0E1"/>
    <w:rsid w:val="001323A7"/>
    <w:rsid w:val="003624ED"/>
    <w:rsid w:val="00364A33"/>
    <w:rsid w:val="00415056"/>
    <w:rsid w:val="00415484"/>
    <w:rsid w:val="00443286"/>
    <w:rsid w:val="004A309F"/>
    <w:rsid w:val="004E14C4"/>
    <w:rsid w:val="005770E1"/>
    <w:rsid w:val="005B012D"/>
    <w:rsid w:val="005C5D5E"/>
    <w:rsid w:val="005E0A99"/>
    <w:rsid w:val="0062124A"/>
    <w:rsid w:val="0063444D"/>
    <w:rsid w:val="006510D5"/>
    <w:rsid w:val="006E0F4D"/>
    <w:rsid w:val="00756507"/>
    <w:rsid w:val="007D4125"/>
    <w:rsid w:val="00813E4A"/>
    <w:rsid w:val="008A0F20"/>
    <w:rsid w:val="00944B27"/>
    <w:rsid w:val="00976373"/>
    <w:rsid w:val="00A15073"/>
    <w:rsid w:val="00A27B6E"/>
    <w:rsid w:val="00B17175"/>
    <w:rsid w:val="00B258F8"/>
    <w:rsid w:val="00BF2A39"/>
    <w:rsid w:val="00BF7023"/>
    <w:rsid w:val="00DF2170"/>
    <w:rsid w:val="00E057EE"/>
    <w:rsid w:val="00E400B2"/>
    <w:rsid w:val="00EA6C46"/>
    <w:rsid w:val="00F57131"/>
    <w:rsid w:val="00F6461C"/>
    <w:rsid w:val="00F72088"/>
    <w:rsid w:val="00F900E9"/>
    <w:rsid w:val="00FC2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F61C4"/>
  <w15:docId w15:val="{4F590486-FEA1-4BCD-BD60-AC5254EC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C7450"/>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99"/>
    <w:qFormat/>
    <w:rsid w:val="00B60A6A"/>
    <w:pPr>
      <w:ind w:left="720"/>
      <w:contextualSpacing/>
    </w:pPr>
    <w:rPr>
      <w:sz w:val="24"/>
      <w:szCs w:val="24"/>
    </w:rPr>
  </w:style>
  <w:style w:type="character" w:customStyle="1" w:styleId="af0">
    <w:name w:val="Абзац списка Знак"/>
    <w:basedOn w:val="a6"/>
    <w:link w:val="af"/>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7"/>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1"/>
      </w:numPr>
      <w:ind w:right="-142"/>
      <w:jc w:val="both"/>
    </w:pPr>
    <w:rPr>
      <w:sz w:val="24"/>
    </w:rPr>
  </w:style>
  <w:style w:type="paragraph" w:customStyle="1" w:styleId="-6">
    <w:name w:val="пункт-6"/>
    <w:basedOn w:val="a5"/>
    <w:uiPriority w:val="99"/>
    <w:rsid w:val="00B60A6A"/>
    <w:pPr>
      <w:numPr>
        <w:numId w:val="12"/>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14"/>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15"/>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16"/>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1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link w:val="affffa"/>
    <w:uiPriority w:val="35"/>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5"/>
    <w:next w:val="a5"/>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f">
    <w:name w:val="a"/>
    <w:basedOn w:val="a5"/>
    <w:rsid w:val="00CA58A8"/>
    <w:pPr>
      <w:snapToGrid w:val="0"/>
      <w:spacing w:line="360" w:lineRule="auto"/>
      <w:ind w:left="1701" w:hanging="567"/>
      <w:jc w:val="both"/>
    </w:pPr>
    <w:rPr>
      <w:sz w:val="28"/>
      <w:szCs w:val="28"/>
    </w:rPr>
  </w:style>
  <w:style w:type="paragraph" w:styleId="afffff0">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18"/>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19"/>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0"/>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aliases w:val="Знак Знак Char Char Знак Знак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table" w:customStyle="1" w:styleId="2112">
    <w:name w:val="Сетка таблицы2112"/>
    <w:basedOn w:val="a7"/>
    <w:next w:val="aff3"/>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5"/>
    <w:next w:val="a5"/>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5"/>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b"/>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7"/>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7"/>
    <w:next w:val="aff3"/>
    <w:rsid w:val="004501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
    <w:name w:val="Нет списка4"/>
    <w:next w:val="a8"/>
    <w:uiPriority w:val="99"/>
    <w:semiHidden/>
    <w:unhideWhenUsed/>
    <w:rsid w:val="00C440E4"/>
  </w:style>
  <w:style w:type="table" w:customStyle="1" w:styleId="63">
    <w:name w:val="Сетка таблицы6"/>
    <w:basedOn w:val="a7"/>
    <w:next w:val="aff3"/>
    <w:rsid w:val="00C440E4"/>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5"/>
    <w:link w:val="SCH0"/>
    <w:qFormat/>
    <w:rsid w:val="00C440E4"/>
    <w:pPr>
      <w:numPr>
        <w:numId w:val="23"/>
      </w:numPr>
      <w:suppressAutoHyphens/>
      <w:autoSpaceDE w:val="0"/>
      <w:spacing w:after="120" w:line="276" w:lineRule="auto"/>
      <w:jc w:val="right"/>
    </w:pPr>
    <w:rPr>
      <w:rFonts w:ascii="Calibri" w:hAnsi="Calibri"/>
      <w:b/>
      <w:i/>
      <w:sz w:val="24"/>
      <w:szCs w:val="24"/>
      <w:lang w:eastAsia="ar-SA"/>
    </w:rPr>
  </w:style>
  <w:style w:type="character" w:customStyle="1" w:styleId="SCH0">
    <w:name w:val="SCH Знак"/>
    <w:link w:val="SCH"/>
    <w:rsid w:val="00C440E4"/>
    <w:rPr>
      <w:rFonts w:ascii="Calibri" w:eastAsia="Times New Roman" w:hAnsi="Calibri" w:cs="Times New Roman"/>
      <w:b/>
      <w:i/>
      <w:sz w:val="24"/>
      <w:szCs w:val="24"/>
      <w:lang w:eastAsia="ar-SA"/>
    </w:rPr>
  </w:style>
  <w:style w:type="paragraph" w:customStyle="1" w:styleId="lvl1">
    <w:name w:val="lvl_1"/>
    <w:basedOn w:val="afc"/>
    <w:link w:val="lvl10"/>
    <w:rsid w:val="00C440E4"/>
    <w:pPr>
      <w:numPr>
        <w:numId w:val="21"/>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C440E4"/>
    <w:rPr>
      <w:rFonts w:ascii="Calibri" w:eastAsia="Times New Roman" w:hAnsi="Calibri" w:cs="Times New Roman"/>
      <w:b/>
      <w:sz w:val="24"/>
      <w:szCs w:val="24"/>
      <w:lang w:eastAsia="ru-RU"/>
    </w:rPr>
  </w:style>
  <w:style w:type="character" w:styleId="afffff8">
    <w:name w:val="Placeholder Text"/>
    <w:uiPriority w:val="99"/>
    <w:semiHidden/>
    <w:rsid w:val="00C440E4"/>
    <w:rPr>
      <w:color w:val="808080"/>
    </w:rPr>
  </w:style>
  <w:style w:type="paragraph" w:customStyle="1" w:styleId="a4">
    <w:name w:val="РАЗДЕЛ"/>
    <w:basedOn w:val="afc"/>
    <w:link w:val="afffff9"/>
    <w:qFormat/>
    <w:rsid w:val="00C440E4"/>
    <w:pPr>
      <w:numPr>
        <w:numId w:val="24"/>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C440E4"/>
    <w:pPr>
      <w:numPr>
        <w:ilvl w:val="1"/>
        <w:numId w:val="24"/>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f9">
    <w:name w:val="РАЗДЕЛ Знак"/>
    <w:link w:val="a4"/>
    <w:rsid w:val="00C440E4"/>
    <w:rPr>
      <w:rFonts w:ascii="Calibri" w:eastAsia="Times New Roman" w:hAnsi="Calibri" w:cs="Times New Roman"/>
      <w:b/>
      <w:bCs/>
      <w:lang w:eastAsia="ru-RU"/>
    </w:rPr>
  </w:style>
  <w:style w:type="paragraph" w:customStyle="1" w:styleId="RUS111">
    <w:name w:val="RUS 1.1.1."/>
    <w:basedOn w:val="afc"/>
    <w:link w:val="RUS1110"/>
    <w:qFormat/>
    <w:rsid w:val="00C440E4"/>
    <w:pPr>
      <w:numPr>
        <w:ilvl w:val="3"/>
        <w:numId w:val="24"/>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C440E4"/>
    <w:rPr>
      <w:rFonts w:ascii="Calibri" w:eastAsia="Times New Roman" w:hAnsi="Calibri" w:cs="Times New Roman"/>
      <w:b/>
      <w:lang w:eastAsia="ru-RU"/>
    </w:rPr>
  </w:style>
  <w:style w:type="paragraph" w:customStyle="1" w:styleId="RUS11">
    <w:name w:val="RUS 1.1."/>
    <w:basedOn w:val="afc"/>
    <w:link w:val="RUS110"/>
    <w:qFormat/>
    <w:rsid w:val="00C440E4"/>
    <w:pPr>
      <w:numPr>
        <w:ilvl w:val="2"/>
        <w:numId w:val="24"/>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C440E4"/>
    <w:rPr>
      <w:rFonts w:ascii="Calibri" w:eastAsia="Times New Roman" w:hAnsi="Calibri" w:cs="Times New Roman"/>
      <w:bCs/>
      <w:lang w:eastAsia="ru-RU"/>
    </w:rPr>
  </w:style>
  <w:style w:type="paragraph" w:customStyle="1" w:styleId="RUS10">
    <w:name w:val="RUS (1)"/>
    <w:basedOn w:val="RUS111"/>
    <w:link w:val="RUS13"/>
    <w:qFormat/>
    <w:rsid w:val="00C440E4"/>
    <w:pPr>
      <w:numPr>
        <w:ilvl w:val="4"/>
      </w:numPr>
    </w:pPr>
    <w:rPr>
      <w:bCs w:val="0"/>
    </w:rPr>
  </w:style>
  <w:style w:type="character" w:customStyle="1" w:styleId="RUS110">
    <w:name w:val="RUS 1.1. Знак"/>
    <w:link w:val="RUS11"/>
    <w:rsid w:val="00C440E4"/>
    <w:rPr>
      <w:rFonts w:ascii="Calibri" w:eastAsia="Calibri" w:hAnsi="Calibri" w:cs="Times New Roman"/>
      <w:lang w:eastAsia="ru-RU"/>
    </w:rPr>
  </w:style>
  <w:style w:type="character" w:customStyle="1" w:styleId="RUS13">
    <w:name w:val="RUS (1) Знак"/>
    <w:link w:val="RUS10"/>
    <w:rsid w:val="00C440E4"/>
    <w:rPr>
      <w:rFonts w:ascii="Calibri" w:eastAsia="Times New Roman" w:hAnsi="Calibri" w:cs="Times New Roman"/>
      <w:lang w:eastAsia="ru-RU"/>
    </w:rPr>
  </w:style>
  <w:style w:type="paragraph" w:customStyle="1" w:styleId="RUSa">
    <w:name w:val="RUS (a)"/>
    <w:basedOn w:val="RUS10"/>
    <w:link w:val="RUSa0"/>
    <w:qFormat/>
    <w:rsid w:val="00C440E4"/>
    <w:pPr>
      <w:numPr>
        <w:ilvl w:val="5"/>
      </w:numPr>
      <w:tabs>
        <w:tab w:val="left" w:pos="1701"/>
      </w:tabs>
    </w:pPr>
    <w:rPr>
      <w:rFonts w:eastAsia="Calibri"/>
    </w:rPr>
  </w:style>
  <w:style w:type="paragraph" w:customStyle="1" w:styleId="RUS">
    <w:name w:val="RUS Абзац списка"/>
    <w:basedOn w:val="a5"/>
    <w:link w:val="RUS0"/>
    <w:rsid w:val="00C440E4"/>
    <w:pPr>
      <w:numPr>
        <w:numId w:val="22"/>
      </w:numPr>
      <w:spacing w:after="120" w:line="264" w:lineRule="auto"/>
      <w:ind w:left="0" w:firstLine="993"/>
      <w:jc w:val="both"/>
    </w:pPr>
    <w:rPr>
      <w:rFonts w:ascii="Calibri" w:hAnsi="Calibri"/>
      <w:iCs/>
      <w:sz w:val="22"/>
      <w:szCs w:val="22"/>
    </w:rPr>
  </w:style>
  <w:style w:type="character" w:customStyle="1" w:styleId="RUSa0">
    <w:name w:val="RUS (a) Знак"/>
    <w:link w:val="RUSa"/>
    <w:rsid w:val="00C440E4"/>
    <w:rPr>
      <w:rFonts w:ascii="Calibri" w:eastAsia="Calibri" w:hAnsi="Calibri" w:cs="Times New Roman"/>
      <w:lang w:eastAsia="ru-RU"/>
    </w:rPr>
  </w:style>
  <w:style w:type="character" w:customStyle="1" w:styleId="RUS0">
    <w:name w:val="RUS Абзац списка Знак"/>
    <w:link w:val="RUS"/>
    <w:rsid w:val="00C440E4"/>
    <w:rPr>
      <w:rFonts w:ascii="Calibri" w:eastAsia="Times New Roman" w:hAnsi="Calibri" w:cs="Times New Roman"/>
      <w:iCs/>
      <w:lang w:eastAsia="ru-RU"/>
    </w:rPr>
  </w:style>
  <w:style w:type="paragraph" w:customStyle="1" w:styleId="214">
    <w:name w:val="Цитата 21"/>
    <w:basedOn w:val="a5"/>
    <w:next w:val="a5"/>
    <w:uiPriority w:val="29"/>
    <w:qFormat/>
    <w:rsid w:val="00C440E4"/>
    <w:pPr>
      <w:spacing w:before="160" w:after="120" w:line="264" w:lineRule="auto"/>
      <w:ind w:left="720" w:right="720"/>
    </w:pPr>
    <w:rPr>
      <w:rFonts w:ascii="Calibri" w:hAnsi="Calibri"/>
      <w:i/>
      <w:iCs/>
      <w:color w:val="404040"/>
    </w:rPr>
  </w:style>
  <w:style w:type="character" w:customStyle="1" w:styleId="2f3">
    <w:name w:val="Цитата 2 Знак"/>
    <w:basedOn w:val="a6"/>
    <w:link w:val="2f4"/>
    <w:uiPriority w:val="29"/>
    <w:rsid w:val="00C440E4"/>
    <w:rPr>
      <w:i/>
      <w:iCs/>
      <w:color w:val="404040"/>
    </w:rPr>
  </w:style>
  <w:style w:type="paragraph" w:customStyle="1" w:styleId="1f7">
    <w:name w:val="Выделенная цитата1"/>
    <w:basedOn w:val="a5"/>
    <w:next w:val="a5"/>
    <w:uiPriority w:val="30"/>
    <w:qFormat/>
    <w:rsid w:val="00C440E4"/>
    <w:pPr>
      <w:pBdr>
        <w:left w:val="single" w:sz="18" w:space="12" w:color="4F81BD"/>
      </w:pBdr>
      <w:spacing w:before="100" w:beforeAutospacing="1" w:after="120" w:line="300" w:lineRule="auto"/>
      <w:ind w:left="1224" w:right="1224"/>
    </w:pPr>
    <w:rPr>
      <w:rFonts w:ascii="Cambria" w:hAnsi="Cambria"/>
      <w:color w:val="4F81BD"/>
      <w:sz w:val="28"/>
      <w:szCs w:val="28"/>
    </w:rPr>
  </w:style>
  <w:style w:type="character" w:customStyle="1" w:styleId="afffffa">
    <w:name w:val="Выделенная цитата Знак"/>
    <w:basedOn w:val="a6"/>
    <w:link w:val="afffffb"/>
    <w:uiPriority w:val="30"/>
    <w:rsid w:val="00C440E4"/>
    <w:rPr>
      <w:rFonts w:ascii="Cambria" w:eastAsia="Times New Roman" w:hAnsi="Cambria" w:cs="Times New Roman"/>
      <w:color w:val="4F81BD"/>
      <w:sz w:val="28"/>
      <w:szCs w:val="28"/>
    </w:rPr>
  </w:style>
  <w:style w:type="character" w:customStyle="1" w:styleId="1f8">
    <w:name w:val="Слабое выделение1"/>
    <w:basedOn w:val="a6"/>
    <w:uiPriority w:val="19"/>
    <w:qFormat/>
    <w:rsid w:val="00C440E4"/>
    <w:rPr>
      <w:i/>
      <w:iCs/>
      <w:color w:val="404040"/>
    </w:rPr>
  </w:style>
  <w:style w:type="character" w:styleId="afffffc">
    <w:name w:val="Intense Emphasis"/>
    <w:basedOn w:val="a6"/>
    <w:uiPriority w:val="21"/>
    <w:qFormat/>
    <w:rsid w:val="00C440E4"/>
    <w:rPr>
      <w:b/>
      <w:bCs/>
      <w:i/>
      <w:iCs/>
    </w:rPr>
  </w:style>
  <w:style w:type="character" w:customStyle="1" w:styleId="1f9">
    <w:name w:val="Слабая ссылка1"/>
    <w:basedOn w:val="a6"/>
    <w:uiPriority w:val="31"/>
    <w:qFormat/>
    <w:rsid w:val="00C440E4"/>
    <w:rPr>
      <w:smallCaps/>
      <w:color w:val="404040"/>
      <w:u w:val="single" w:color="7F7F7F"/>
    </w:rPr>
  </w:style>
  <w:style w:type="character" w:styleId="afffffd">
    <w:name w:val="Intense Reference"/>
    <w:basedOn w:val="a6"/>
    <w:uiPriority w:val="32"/>
    <w:qFormat/>
    <w:rsid w:val="00C440E4"/>
    <w:rPr>
      <w:b/>
      <w:bCs/>
      <w:smallCaps/>
      <w:spacing w:val="5"/>
      <w:u w:val="single"/>
    </w:rPr>
  </w:style>
  <w:style w:type="character" w:styleId="afffffe">
    <w:name w:val="Book Title"/>
    <w:basedOn w:val="a6"/>
    <w:uiPriority w:val="33"/>
    <w:qFormat/>
    <w:rsid w:val="00C440E4"/>
    <w:rPr>
      <w:b/>
      <w:bCs/>
      <w:smallCaps/>
    </w:rPr>
  </w:style>
  <w:style w:type="paragraph" w:styleId="2f4">
    <w:name w:val="Quote"/>
    <w:basedOn w:val="a5"/>
    <w:next w:val="a5"/>
    <w:link w:val="2f3"/>
    <w:uiPriority w:val="29"/>
    <w:qFormat/>
    <w:rsid w:val="00C440E4"/>
    <w:rPr>
      <w:rFonts w:asciiTheme="minorHAnsi" w:eastAsiaTheme="minorHAnsi" w:hAnsiTheme="minorHAnsi" w:cstheme="minorBidi"/>
      <w:i/>
      <w:iCs/>
      <w:color w:val="404040"/>
      <w:sz w:val="22"/>
      <w:szCs w:val="22"/>
      <w:lang w:eastAsia="en-US"/>
    </w:rPr>
  </w:style>
  <w:style w:type="character" w:customStyle="1" w:styleId="215">
    <w:name w:val="Цитата 2 Знак1"/>
    <w:basedOn w:val="a6"/>
    <w:uiPriority w:val="29"/>
    <w:rsid w:val="00C440E4"/>
    <w:rPr>
      <w:rFonts w:ascii="Times New Roman" w:eastAsia="Times New Roman" w:hAnsi="Times New Roman" w:cs="Times New Roman"/>
      <w:i/>
      <w:iCs/>
      <w:color w:val="000000" w:themeColor="text1"/>
      <w:sz w:val="20"/>
      <w:szCs w:val="20"/>
      <w:lang w:eastAsia="ru-RU"/>
    </w:rPr>
  </w:style>
  <w:style w:type="paragraph" w:styleId="afffffb">
    <w:name w:val="Intense Quote"/>
    <w:basedOn w:val="a5"/>
    <w:next w:val="a5"/>
    <w:link w:val="afffffa"/>
    <w:uiPriority w:val="30"/>
    <w:qFormat/>
    <w:rsid w:val="00C440E4"/>
    <w:pPr>
      <w:pBdr>
        <w:bottom w:val="single" w:sz="4" w:space="4" w:color="4F81BD" w:themeColor="accent1"/>
      </w:pBdr>
      <w:spacing w:before="200" w:after="280"/>
      <w:ind w:left="936" w:right="936"/>
    </w:pPr>
    <w:rPr>
      <w:rFonts w:ascii="Cambria" w:hAnsi="Cambria"/>
      <w:color w:val="4F81BD"/>
      <w:sz w:val="28"/>
      <w:szCs w:val="28"/>
      <w:lang w:eastAsia="en-US"/>
    </w:rPr>
  </w:style>
  <w:style w:type="character" w:customStyle="1" w:styleId="1fa">
    <w:name w:val="Выделенная цитата Знак1"/>
    <w:basedOn w:val="a6"/>
    <w:uiPriority w:val="30"/>
    <w:rsid w:val="00C440E4"/>
    <w:rPr>
      <w:rFonts w:ascii="Times New Roman" w:eastAsia="Times New Roman" w:hAnsi="Times New Roman" w:cs="Times New Roman"/>
      <w:b/>
      <w:bCs/>
      <w:i/>
      <w:iCs/>
      <w:color w:val="4F81BD" w:themeColor="accent1"/>
      <w:sz w:val="20"/>
      <w:szCs w:val="20"/>
      <w:lang w:eastAsia="ru-RU"/>
    </w:rPr>
  </w:style>
  <w:style w:type="character" w:styleId="affffff">
    <w:name w:val="Subtle Emphasis"/>
    <w:basedOn w:val="a6"/>
    <w:uiPriority w:val="19"/>
    <w:qFormat/>
    <w:rsid w:val="00C440E4"/>
    <w:rPr>
      <w:i/>
      <w:iCs/>
      <w:color w:val="808080" w:themeColor="text1" w:themeTint="7F"/>
    </w:rPr>
  </w:style>
  <w:style w:type="character" w:styleId="affffff0">
    <w:name w:val="Subtle Reference"/>
    <w:basedOn w:val="a6"/>
    <w:uiPriority w:val="31"/>
    <w:qFormat/>
    <w:rsid w:val="00C440E4"/>
    <w:rPr>
      <w:smallCaps/>
      <w:color w:val="C0504D" w:themeColor="accent2"/>
      <w:u w:val="single"/>
    </w:rPr>
  </w:style>
  <w:style w:type="numbering" w:customStyle="1" w:styleId="55">
    <w:name w:val="Нет списка5"/>
    <w:next w:val="a8"/>
    <w:uiPriority w:val="99"/>
    <w:semiHidden/>
    <w:unhideWhenUsed/>
    <w:rsid w:val="00644484"/>
  </w:style>
  <w:style w:type="table" w:customStyle="1" w:styleId="74">
    <w:name w:val="Сетка таблицы7"/>
    <w:basedOn w:val="a7"/>
    <w:next w:val="aff3"/>
    <w:uiPriority w:val="59"/>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7"/>
    <w:next w:val="aff3"/>
    <w:uiPriority w:val="59"/>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7"/>
    <w:next w:val="aff3"/>
    <w:rsid w:val="006444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3"/>
    <w:uiPriority w:val="59"/>
    <w:rsid w:val="006444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8"/>
    <w:uiPriority w:val="99"/>
    <w:semiHidden/>
    <w:unhideWhenUsed/>
    <w:rsid w:val="00644484"/>
  </w:style>
  <w:style w:type="table" w:customStyle="1" w:styleId="1111">
    <w:name w:val="Сетка таблицы1111"/>
    <w:basedOn w:val="a7"/>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f3"/>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7"/>
    <w:next w:val="aff3"/>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7"/>
    <w:next w:val="aff3"/>
    <w:rsid w:val="00644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1">
    <w:name w:val="Описание формулы"/>
    <w:basedOn w:val="a5"/>
    <w:qFormat/>
    <w:rsid w:val="00B77295"/>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210288">
      <w:bodyDiv w:val="1"/>
      <w:marLeft w:val="0"/>
      <w:marRight w:val="0"/>
      <w:marTop w:val="0"/>
      <w:marBottom w:val="0"/>
      <w:divBdr>
        <w:top w:val="none" w:sz="0" w:space="0" w:color="auto"/>
        <w:left w:val="none" w:sz="0" w:space="0" w:color="auto"/>
        <w:bottom w:val="none" w:sz="0" w:space="0" w:color="auto"/>
        <w:right w:val="none" w:sz="0" w:space="0" w:color="auto"/>
      </w:divBdr>
    </w:div>
    <w:div w:id="203110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7F34A-D502-4C82-AA74-861F0F79C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4.xml><?xml version="1.0" encoding="utf-8"?>
<ds:datastoreItem xmlns:ds="http://schemas.openxmlformats.org/officeDocument/2006/customXml" ds:itemID="{B9152014-88D8-48CB-BC35-4CD2447BC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11412</Words>
  <Characters>65053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76313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Eremin Aleksandr</cp:lastModifiedBy>
  <cp:revision>6</cp:revision>
  <cp:lastPrinted>2020-11-03T01:44:00Z</cp:lastPrinted>
  <dcterms:created xsi:type="dcterms:W3CDTF">2021-06-08T02:43:00Z</dcterms:created>
  <dcterms:modified xsi:type="dcterms:W3CDTF">2021-06-08T03:20:00Z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